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674B6" w:rsidRPr="002674B6" w14:paraId="468C047C" w14:textId="77777777" w:rsidTr="002674B6">
        <w:trPr>
          <w:tblCellSpacing w:w="15" w:type="dxa"/>
        </w:trPr>
        <w:tc>
          <w:tcPr>
            <w:tcW w:w="4450" w:type="pct"/>
            <w:vAlign w:val="center"/>
            <w:hideMark/>
          </w:tcPr>
          <w:p w14:paraId="53A85E3A" w14:textId="77777777" w:rsidR="002674B6" w:rsidRPr="002674B6" w:rsidRDefault="002674B6" w:rsidP="002674B6">
            <w:pPr>
              <w:spacing w:before="100" w:beforeAutospacing="1" w:after="100" w:afterAutospacing="1"/>
              <w:jc w:val="center"/>
              <w:outlineLvl w:val="3"/>
              <w:rPr>
                <w:rFonts w:ascii="Times New Roman" w:eastAsia="Times New Roman" w:hAnsi="Times New Roman" w:cs="Times New Roman"/>
                <w:b/>
                <w:bCs/>
              </w:rPr>
            </w:pPr>
            <w:r w:rsidRPr="002674B6">
              <w:rPr>
                <w:rFonts w:ascii="Times New Roman" w:eastAsia="Times New Roman" w:hAnsi="Times New Roman" w:cs="Times New Roman"/>
                <w:b/>
                <w:bCs/>
              </w:rPr>
              <w:t>The Lessons Appointed for Use on the</w:t>
            </w:r>
          </w:p>
        </w:tc>
        <w:tc>
          <w:tcPr>
            <w:tcW w:w="550" w:type="pct"/>
            <w:vMerge w:val="restart"/>
            <w:vAlign w:val="center"/>
            <w:hideMark/>
          </w:tcPr>
          <w:p w14:paraId="7D33C7FC" w14:textId="77777777" w:rsidR="002674B6" w:rsidRPr="002674B6" w:rsidRDefault="002674B6" w:rsidP="002674B6">
            <w:pPr>
              <w:rPr>
                <w:rFonts w:ascii="Times New Roman" w:eastAsia="Times New Roman" w:hAnsi="Times New Roman" w:cs="Times New Roman"/>
              </w:rPr>
            </w:pPr>
            <w:r w:rsidRPr="002674B6">
              <w:rPr>
                <w:rFonts w:ascii="Times New Roman" w:eastAsia="Times New Roman" w:hAnsi="Times New Roman" w:cs="Times New Roman"/>
                <w:noProof/>
              </w:rPr>
              <w:drawing>
                <wp:inline distT="0" distB="0" distL="0" distR="0" wp14:anchorId="1B6EE78E" wp14:editId="08B5FC0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674B6" w:rsidRPr="002674B6" w14:paraId="63656D5A" w14:textId="77777777" w:rsidTr="002674B6">
        <w:trPr>
          <w:tblCellSpacing w:w="15" w:type="dxa"/>
        </w:trPr>
        <w:tc>
          <w:tcPr>
            <w:tcW w:w="0" w:type="auto"/>
            <w:vAlign w:val="center"/>
            <w:hideMark/>
          </w:tcPr>
          <w:p w14:paraId="0494DF4B" w14:textId="77777777" w:rsidR="002674B6" w:rsidRPr="002674B6" w:rsidRDefault="002674B6" w:rsidP="002674B6">
            <w:pPr>
              <w:pStyle w:val="sundayTitle"/>
            </w:pPr>
            <w:r w:rsidRPr="002674B6">
              <w:t>Sunday closest to August 24</w:t>
            </w:r>
          </w:p>
        </w:tc>
        <w:tc>
          <w:tcPr>
            <w:tcW w:w="0" w:type="auto"/>
            <w:vMerge/>
            <w:vAlign w:val="center"/>
            <w:hideMark/>
          </w:tcPr>
          <w:p w14:paraId="5E46F658" w14:textId="77777777" w:rsidR="002674B6" w:rsidRPr="002674B6" w:rsidRDefault="002674B6" w:rsidP="002674B6">
            <w:pPr>
              <w:pStyle w:val="sundayTitle"/>
            </w:pPr>
          </w:p>
        </w:tc>
      </w:tr>
      <w:tr w:rsidR="002674B6" w:rsidRPr="002674B6" w14:paraId="37EE29A6" w14:textId="77777777" w:rsidTr="002674B6">
        <w:trPr>
          <w:trHeight w:val="969"/>
          <w:tblCellSpacing w:w="15" w:type="dxa"/>
        </w:trPr>
        <w:tc>
          <w:tcPr>
            <w:tcW w:w="0" w:type="auto"/>
            <w:vAlign w:val="center"/>
            <w:hideMark/>
          </w:tcPr>
          <w:p w14:paraId="4520F84D" w14:textId="77777777" w:rsidR="002674B6" w:rsidRPr="002674B6" w:rsidRDefault="002674B6" w:rsidP="002674B6">
            <w:pPr>
              <w:pStyle w:val="moreInfo"/>
            </w:pPr>
            <w:r w:rsidRPr="002674B6">
              <w:t>Year A</w:t>
            </w:r>
            <w:r w:rsidRPr="002674B6">
              <w:br/>
              <w:t>Proper 16</w:t>
            </w:r>
            <w:r w:rsidRPr="002674B6">
              <w:br/>
              <w:t>RCL</w:t>
            </w:r>
          </w:p>
        </w:tc>
        <w:tc>
          <w:tcPr>
            <w:tcW w:w="0" w:type="auto"/>
            <w:vMerge/>
            <w:vAlign w:val="center"/>
            <w:hideMark/>
          </w:tcPr>
          <w:p w14:paraId="1CE27D50" w14:textId="77777777" w:rsidR="002674B6" w:rsidRPr="002674B6" w:rsidRDefault="002674B6" w:rsidP="002674B6">
            <w:pPr>
              <w:pStyle w:val="moreInfo"/>
            </w:pPr>
          </w:p>
        </w:tc>
      </w:tr>
    </w:tbl>
    <w:p w14:paraId="46C09900" w14:textId="77777777" w:rsidR="002674B6" w:rsidRPr="002674B6" w:rsidRDefault="002674B6" w:rsidP="002674B6">
      <w:pPr>
        <w:rPr>
          <w:rFonts w:ascii="Times New Roman" w:eastAsia="Times New Roman" w:hAnsi="Times New Roman" w:cs="Times New Roman"/>
          <w:vanish/>
        </w:rPr>
      </w:pP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2142"/>
        <w:gridCol w:w="395"/>
        <w:gridCol w:w="2143"/>
      </w:tblGrid>
      <w:tr w:rsidR="002674B6" w:rsidRPr="002674B6" w14:paraId="333922A6" w14:textId="77777777" w:rsidTr="002674B6">
        <w:trPr>
          <w:tblCellSpacing w:w="15" w:type="dxa"/>
        </w:trPr>
        <w:tc>
          <w:tcPr>
            <w:tcW w:w="2300" w:type="pct"/>
            <w:vAlign w:val="center"/>
            <w:hideMark/>
          </w:tcPr>
          <w:p w14:paraId="65BA6AB7" w14:textId="77777777" w:rsidR="002674B6" w:rsidRPr="002674B6" w:rsidRDefault="002674B6" w:rsidP="002674B6">
            <w:pPr>
              <w:jc w:val="center"/>
              <w:rPr>
                <w:rFonts w:ascii="Times New Roman" w:eastAsia="Times New Roman" w:hAnsi="Times New Roman" w:cs="Times New Roman"/>
                <w:color w:val="000000"/>
                <w:sz w:val="22"/>
                <w:szCs w:val="22"/>
              </w:rPr>
            </w:pPr>
            <w:r w:rsidRPr="002674B6">
              <w:rPr>
                <w:rFonts w:ascii="Times New Roman" w:eastAsia="Times New Roman" w:hAnsi="Times New Roman" w:cs="Times New Roman"/>
                <w:b/>
                <w:bCs/>
                <w:i/>
                <w:iCs/>
                <w:color w:val="000000"/>
                <w:sz w:val="22"/>
                <w:szCs w:val="22"/>
              </w:rPr>
              <w:t>Track 1</w:t>
            </w:r>
          </w:p>
        </w:tc>
        <w:tc>
          <w:tcPr>
            <w:tcW w:w="0" w:type="auto"/>
            <w:vAlign w:val="center"/>
            <w:hideMark/>
          </w:tcPr>
          <w:p w14:paraId="3B9CE6E4" w14:textId="77777777" w:rsidR="002674B6" w:rsidRPr="002674B6" w:rsidRDefault="002674B6" w:rsidP="002674B6">
            <w:pPr>
              <w:jc w:val="center"/>
              <w:rPr>
                <w:rFonts w:ascii="Times New Roman" w:eastAsia="Times New Roman" w:hAnsi="Times New Roman" w:cs="Times New Roman"/>
                <w:color w:val="000000"/>
                <w:sz w:val="22"/>
                <w:szCs w:val="22"/>
              </w:rPr>
            </w:pPr>
            <w:r w:rsidRPr="002674B6">
              <w:rPr>
                <w:rFonts w:ascii="Times New Roman" w:eastAsia="Times New Roman" w:hAnsi="Times New Roman" w:cs="Times New Roman"/>
                <w:i/>
                <w:iCs/>
                <w:color w:val="000000"/>
                <w:sz w:val="22"/>
                <w:szCs w:val="22"/>
              </w:rPr>
              <w:t>or</w:t>
            </w:r>
          </w:p>
        </w:tc>
        <w:tc>
          <w:tcPr>
            <w:tcW w:w="2300" w:type="pct"/>
            <w:vAlign w:val="center"/>
            <w:hideMark/>
          </w:tcPr>
          <w:p w14:paraId="0D528EB3" w14:textId="77777777" w:rsidR="002674B6" w:rsidRPr="002674B6" w:rsidRDefault="002674B6" w:rsidP="002674B6">
            <w:pPr>
              <w:jc w:val="center"/>
              <w:rPr>
                <w:rFonts w:ascii="Times New Roman" w:eastAsia="Times New Roman" w:hAnsi="Times New Roman" w:cs="Times New Roman"/>
                <w:color w:val="000000"/>
                <w:sz w:val="22"/>
                <w:szCs w:val="22"/>
              </w:rPr>
            </w:pPr>
            <w:r w:rsidRPr="002674B6">
              <w:rPr>
                <w:rFonts w:ascii="Times New Roman" w:eastAsia="Times New Roman" w:hAnsi="Times New Roman" w:cs="Times New Roman"/>
                <w:b/>
                <w:bCs/>
                <w:i/>
                <w:iCs/>
                <w:color w:val="000000"/>
                <w:sz w:val="22"/>
                <w:szCs w:val="22"/>
              </w:rPr>
              <w:t>Track 2</w:t>
            </w:r>
          </w:p>
        </w:tc>
      </w:tr>
      <w:tr w:rsidR="002674B6" w:rsidRPr="002674B6" w14:paraId="74917745" w14:textId="77777777" w:rsidTr="002674B6">
        <w:trPr>
          <w:tblCellSpacing w:w="15" w:type="dxa"/>
        </w:trPr>
        <w:tc>
          <w:tcPr>
            <w:tcW w:w="2300" w:type="pct"/>
            <w:vAlign w:val="center"/>
            <w:hideMark/>
          </w:tcPr>
          <w:p w14:paraId="31F307EE" w14:textId="77777777" w:rsidR="002674B6" w:rsidRPr="002674B6" w:rsidRDefault="002674B6" w:rsidP="002674B6">
            <w:pPr>
              <w:pStyle w:val="CitationList"/>
              <w:rPr>
                <w:color w:val="000000"/>
                <w:sz w:val="27"/>
                <w:szCs w:val="27"/>
              </w:rPr>
            </w:pPr>
            <w:r w:rsidRPr="002674B6">
              <w:t>Exodus 1:8-2:10</w:t>
            </w:r>
            <w:r w:rsidRPr="002674B6">
              <w:rPr>
                <w:sz w:val="27"/>
                <w:szCs w:val="27"/>
              </w:rPr>
              <w:br/>
            </w:r>
            <w:r w:rsidRPr="002674B6">
              <w:t>Psalm 124</w:t>
            </w:r>
            <w:r w:rsidRPr="002674B6">
              <w:rPr>
                <w:sz w:val="27"/>
                <w:szCs w:val="27"/>
              </w:rPr>
              <w:br/>
            </w:r>
            <w:r w:rsidRPr="002674B6">
              <w:t>Romans 12:1-8</w:t>
            </w:r>
            <w:r w:rsidRPr="002674B6">
              <w:rPr>
                <w:sz w:val="27"/>
                <w:szCs w:val="27"/>
              </w:rPr>
              <w:br/>
            </w:r>
            <w:r w:rsidRPr="002674B6">
              <w:t>Matthew 16:13-20</w:t>
            </w:r>
          </w:p>
        </w:tc>
        <w:tc>
          <w:tcPr>
            <w:tcW w:w="0" w:type="auto"/>
            <w:vAlign w:val="center"/>
            <w:hideMark/>
          </w:tcPr>
          <w:p w14:paraId="53841631" w14:textId="77777777" w:rsidR="002674B6" w:rsidRPr="002674B6" w:rsidRDefault="002674B6" w:rsidP="002674B6">
            <w:pPr>
              <w:pStyle w:val="CitationList"/>
              <w:rPr>
                <w:color w:val="000000"/>
                <w:sz w:val="27"/>
                <w:szCs w:val="27"/>
              </w:rPr>
            </w:pPr>
            <w:r w:rsidRPr="002674B6">
              <w:rPr>
                <w:color w:val="000000"/>
                <w:sz w:val="27"/>
                <w:szCs w:val="27"/>
              </w:rPr>
              <w:t> </w:t>
            </w:r>
          </w:p>
        </w:tc>
        <w:tc>
          <w:tcPr>
            <w:tcW w:w="0" w:type="auto"/>
            <w:vAlign w:val="center"/>
            <w:hideMark/>
          </w:tcPr>
          <w:p w14:paraId="0D5442C0" w14:textId="77777777" w:rsidR="002674B6" w:rsidRPr="002674B6" w:rsidRDefault="002674B6" w:rsidP="002674B6">
            <w:pPr>
              <w:pStyle w:val="CitationList"/>
              <w:rPr>
                <w:color w:val="000000"/>
                <w:sz w:val="27"/>
                <w:szCs w:val="27"/>
              </w:rPr>
            </w:pPr>
            <w:r w:rsidRPr="002674B6">
              <w:t>Isaiah 51:1-6</w:t>
            </w:r>
            <w:r w:rsidRPr="002674B6">
              <w:rPr>
                <w:sz w:val="27"/>
                <w:szCs w:val="27"/>
              </w:rPr>
              <w:br/>
            </w:r>
            <w:r w:rsidRPr="002674B6">
              <w:t>Psalm 138</w:t>
            </w:r>
            <w:r w:rsidRPr="002674B6">
              <w:rPr>
                <w:sz w:val="27"/>
                <w:szCs w:val="27"/>
              </w:rPr>
              <w:br/>
            </w:r>
            <w:r w:rsidRPr="002674B6">
              <w:t>Romans 12:1-8</w:t>
            </w:r>
            <w:r w:rsidRPr="002674B6">
              <w:rPr>
                <w:sz w:val="27"/>
                <w:szCs w:val="27"/>
              </w:rPr>
              <w:br/>
            </w:r>
            <w:r w:rsidRPr="002674B6">
              <w:t>Matthew 16:13-20</w:t>
            </w:r>
          </w:p>
        </w:tc>
      </w:tr>
    </w:tbl>
    <w:p w14:paraId="0B9982C3" w14:textId="77777777" w:rsidR="002674B6" w:rsidRPr="002674B6" w:rsidRDefault="002674B6" w:rsidP="002674B6">
      <w:pPr>
        <w:shd w:val="clear" w:color="auto" w:fill="FFFFFF"/>
        <w:spacing w:before="300"/>
        <w:outlineLvl w:val="1"/>
        <w:rPr>
          <w:rFonts w:ascii="Times New Roman" w:eastAsia="Times New Roman" w:hAnsi="Times New Roman" w:cs="Times New Roman"/>
          <w:b/>
          <w:bCs/>
          <w:color w:val="000000"/>
          <w:sz w:val="29"/>
          <w:szCs w:val="29"/>
        </w:rPr>
      </w:pPr>
      <w:r w:rsidRPr="002674B6">
        <w:rPr>
          <w:rFonts w:ascii="Times New Roman" w:eastAsia="Times New Roman" w:hAnsi="Times New Roman" w:cs="Times New Roman"/>
          <w:b/>
          <w:bCs/>
          <w:color w:val="000000"/>
          <w:sz w:val="29"/>
          <w:szCs w:val="29"/>
        </w:rPr>
        <w:t>The Collect</w:t>
      </w:r>
    </w:p>
    <w:p w14:paraId="1B3A2D83" w14:textId="77777777" w:rsidR="002674B6" w:rsidRPr="002674B6" w:rsidRDefault="002674B6" w:rsidP="002674B6">
      <w:pPr>
        <w:spacing w:before="225" w:after="100" w:afterAutospacing="1"/>
        <w:ind w:right="480"/>
        <w:rPr>
          <w:rFonts w:ascii="Times New Roman" w:hAnsi="Times New Roman" w:cs="Times New Roman"/>
        </w:rPr>
      </w:pPr>
      <w:r w:rsidRPr="002674B6">
        <w:rPr>
          <w:rFonts w:ascii="Times New Roman" w:hAnsi="Times New Roman" w:cs="Times New Roman"/>
          <w:sz w:val="27"/>
          <w:szCs w:val="27"/>
        </w:rPr>
        <w:t>G</w:t>
      </w:r>
      <w:r w:rsidRPr="002674B6">
        <w:rPr>
          <w:rFonts w:ascii="Times New Roman" w:hAnsi="Times New Roman" w:cs="Times New Roman"/>
        </w:rPr>
        <w:t>rant, O merciful God, that your Church, being gathered together in unity by your Holy Spirit, may show forth your power among all peoples, to the glory of your Name; through Jesus Christ our Lord, who lives and reigns with you and the Holy Spirit, one God, for ever and ever. </w:t>
      </w:r>
      <w:r w:rsidRPr="002674B6">
        <w:rPr>
          <w:rFonts w:ascii="Times New Roman" w:hAnsi="Times New Roman" w:cs="Times New Roman"/>
          <w:i/>
          <w:iCs/>
        </w:rPr>
        <w:t>Amen.</w:t>
      </w:r>
    </w:p>
    <w:p w14:paraId="21F0B6AF" w14:textId="77777777" w:rsidR="002674B6" w:rsidRPr="002674B6" w:rsidRDefault="002674B6" w:rsidP="002674B6">
      <w:pPr>
        <w:shd w:val="clear" w:color="auto" w:fill="FFFFFF"/>
        <w:spacing w:before="300"/>
        <w:outlineLvl w:val="1"/>
        <w:rPr>
          <w:rFonts w:ascii="Times New Roman" w:eastAsia="Times New Roman" w:hAnsi="Times New Roman" w:cs="Times New Roman"/>
          <w:b/>
          <w:bCs/>
          <w:color w:val="000000"/>
          <w:sz w:val="29"/>
          <w:szCs w:val="29"/>
        </w:rPr>
      </w:pPr>
      <w:r w:rsidRPr="002674B6">
        <w:rPr>
          <w:rFonts w:ascii="Times New Roman" w:eastAsia="Times New Roman" w:hAnsi="Times New Roman" w:cs="Times New Roman"/>
          <w:b/>
          <w:bCs/>
          <w:color w:val="000000"/>
          <w:sz w:val="29"/>
          <w:szCs w:val="29"/>
        </w:rPr>
        <w:t>Old Testament</w:t>
      </w:r>
    </w:p>
    <w:p w14:paraId="2A9D24FA" w14:textId="77777777" w:rsidR="002674B6" w:rsidRPr="002674B6" w:rsidRDefault="002674B6" w:rsidP="002674B6">
      <w:pPr>
        <w:spacing w:before="100" w:beforeAutospacing="1" w:after="168" w:line="240" w:lineRule="atLeast"/>
        <w:outlineLvl w:val="2"/>
        <w:rPr>
          <w:rFonts w:ascii="Times New Roman" w:eastAsia="Times New Roman" w:hAnsi="Times New Roman" w:cs="Times New Roman"/>
          <w:b/>
          <w:bCs/>
          <w:sz w:val="27"/>
          <w:szCs w:val="27"/>
        </w:rPr>
      </w:pPr>
      <w:r w:rsidRPr="002674B6">
        <w:rPr>
          <w:rFonts w:ascii="Times New Roman" w:eastAsia="Times New Roman" w:hAnsi="Times New Roman" w:cs="Times New Roman"/>
          <w:b/>
          <w:bCs/>
          <w:sz w:val="27"/>
          <w:szCs w:val="27"/>
        </w:rPr>
        <w:t>Exodus 1:8-2:10</w:t>
      </w:r>
    </w:p>
    <w:p w14:paraId="69A056A5" w14:textId="77777777" w:rsidR="002674B6" w:rsidRPr="002674B6" w:rsidRDefault="002674B6" w:rsidP="002674B6">
      <w:pPr>
        <w:spacing w:before="45" w:after="100" w:afterAutospacing="1"/>
        <w:ind w:right="480"/>
        <w:rPr>
          <w:rFonts w:ascii="Times New Roman" w:hAnsi="Times New Roman" w:cs="Times New Roman"/>
        </w:rPr>
      </w:pPr>
      <w:r w:rsidRPr="002674B6">
        <w:rPr>
          <w:rFonts w:ascii="Times New Roman" w:hAnsi="Times New Roman" w:cs="Times New Roman"/>
          <w:sz w:val="27"/>
          <w:szCs w:val="27"/>
        </w:rPr>
        <w:t>N</w:t>
      </w:r>
      <w:r w:rsidRPr="002674B6">
        <w:rPr>
          <w:rFonts w:ascii="Times New Roman" w:hAnsi="Times New Roman" w:cs="Times New Roman"/>
        </w:rPr>
        <w:t xml:space="preserve">ow a new king arose over Egypt, who did not know Joseph. He said to his people, “Look, the Israelite people are more numerous and more powerful than we. Come, let us deal shrewdly with them, or they will increase and, in the event of war, join our enemies and fight against us and escape from the land.” Therefore they set taskmasters over them to oppress them with forced labor. They built supply cities, </w:t>
      </w:r>
      <w:proofErr w:type="spellStart"/>
      <w:r w:rsidRPr="002674B6">
        <w:rPr>
          <w:rFonts w:ascii="Times New Roman" w:hAnsi="Times New Roman" w:cs="Times New Roman"/>
        </w:rPr>
        <w:t>Pithom</w:t>
      </w:r>
      <w:proofErr w:type="spellEnd"/>
      <w:r w:rsidRPr="002674B6">
        <w:rPr>
          <w:rFonts w:ascii="Times New Roman" w:hAnsi="Times New Roman" w:cs="Times New Roman"/>
        </w:rPr>
        <w:t xml:space="preserve"> and Rameses, for Pharaoh. But the more they were oppressed, the more they multiplied and spread, so that the Egyptians came to dread the Israelites. The Egyptians became ruthless in imposing tasks on the Israelites, and made their lives bitter with hard service in mortar and brick and in every kind of field labor. They were ruthless in all the tasks that they imposed on them.</w:t>
      </w:r>
    </w:p>
    <w:p w14:paraId="4728F140" w14:textId="77777777" w:rsidR="002674B6" w:rsidRPr="002674B6" w:rsidRDefault="002674B6" w:rsidP="002674B6">
      <w:pPr>
        <w:spacing w:before="45" w:after="100" w:afterAutospacing="1"/>
        <w:ind w:right="480"/>
        <w:rPr>
          <w:rFonts w:ascii="Times New Roman" w:hAnsi="Times New Roman" w:cs="Times New Roman"/>
        </w:rPr>
      </w:pPr>
      <w:r w:rsidRPr="002674B6">
        <w:rPr>
          <w:rFonts w:ascii="Times New Roman" w:hAnsi="Times New Roman" w:cs="Times New Roman"/>
        </w:rPr>
        <w:t>The king of Egypt said to the Hebrew midwives, one of whom was named Shiphrah and the other Puah, “When you act as midwives to the Hebrew women, and see them on the birthstool, if it is a boy, kill him; but if it is a girl, she shall live.” But the midwives feared God; they did not do as the king of Egypt commanded them, but they let the boys live. So the king of Egypt summoned the midwives and said to them, “Why have you done this, and allowed the boys to live?” The midwives said to Pharaoh, “Because the Hebrew women are not like the Egyptian women; for they are vigorous and give birth before the midwife comes to them.” So God dealt well with the midwives; and the people multiplied and became very strong. And because the midwives feared God, he gave them families. Then Pharaoh commanded all his people, “Every boy that is born to the Hebrews you shall throw into the Nile, but you shall let every girl live.”</w:t>
      </w:r>
    </w:p>
    <w:p w14:paraId="08BC0104" w14:textId="77777777" w:rsidR="002674B6" w:rsidRPr="002674B6" w:rsidRDefault="002674B6" w:rsidP="002674B6">
      <w:pPr>
        <w:spacing w:before="45" w:after="100" w:afterAutospacing="1"/>
        <w:ind w:right="480"/>
        <w:rPr>
          <w:rFonts w:ascii="Times New Roman" w:hAnsi="Times New Roman" w:cs="Times New Roman"/>
        </w:rPr>
      </w:pPr>
      <w:r w:rsidRPr="002674B6">
        <w:rPr>
          <w:rFonts w:ascii="Times New Roman" w:hAnsi="Times New Roman" w:cs="Times New Roman"/>
        </w:rPr>
        <w:lastRenderedPageBreak/>
        <w:t>Now a man from the house of Levi went and married a Levite woman. The woman conceived and bore a son; and when she saw that he was a fine baby, she hid him three months. When she could hide him no longer she got a papyrus basket for him, and plastered it with bitumen and pitch; she put the child in it and placed it among the reeds on the bank of the river. His sister stood at a distance, to see what would happen to him.</w:t>
      </w:r>
    </w:p>
    <w:p w14:paraId="2F7FA4FC" w14:textId="77777777" w:rsidR="002674B6" w:rsidRPr="002674B6" w:rsidRDefault="002674B6" w:rsidP="002674B6">
      <w:pPr>
        <w:spacing w:before="45" w:after="100" w:afterAutospacing="1"/>
        <w:ind w:right="480"/>
        <w:rPr>
          <w:rFonts w:ascii="Times New Roman" w:hAnsi="Times New Roman" w:cs="Times New Roman"/>
        </w:rPr>
      </w:pPr>
      <w:r w:rsidRPr="002674B6">
        <w:rPr>
          <w:rFonts w:ascii="Times New Roman" w:hAnsi="Times New Roman" w:cs="Times New Roman"/>
        </w:rPr>
        <w:t>The daughter of Pharaoh came down to bathe at the river, while her attendants walked beside the river. She saw the basket among the reeds and sent her maid to bring it. When she opened it, she saw the child. He was crying, and she took pity on him, “This must be one of the Hebrews’ children,” she said. Then his sister said to Pharaoh’s daughter, “Shall I go and get you a nurse from the Hebrew women to nurse the child for you?” Pharaoh’s daughter said to her, “Yes.” So the girl went and called the child’s mother. Pharaoh’s daughter said to her, “Take this child and nurse it for me, and I will give you your wages.” So the woman took the child and nursed it. When the child grew up, she brought him to Pharaoh’s daughter, and she took him as her son. She named him Moses, “because,” she said, “I drew him out of the water.”</w:t>
      </w:r>
    </w:p>
    <w:p w14:paraId="4EE929AB" w14:textId="2E03D7C3" w:rsidR="002674B6" w:rsidRPr="002674B6" w:rsidRDefault="002674B6" w:rsidP="002674B6">
      <w:pPr>
        <w:shd w:val="clear" w:color="auto" w:fill="FFFFFF"/>
        <w:spacing w:before="300"/>
        <w:outlineLvl w:val="1"/>
        <w:rPr>
          <w:rFonts w:ascii="Times New Roman" w:eastAsia="Times New Roman" w:hAnsi="Times New Roman" w:cs="Times New Roman"/>
          <w:b/>
          <w:bCs/>
          <w:color w:val="000000"/>
          <w:sz w:val="29"/>
          <w:szCs w:val="29"/>
        </w:rPr>
      </w:pPr>
      <w:r w:rsidRPr="002674B6">
        <w:rPr>
          <w:rFonts w:ascii="Times New Roman" w:eastAsia="Times New Roman" w:hAnsi="Times New Roman" w:cs="Times New Roman"/>
          <w:b/>
          <w:bCs/>
          <w:color w:val="000000"/>
          <w:sz w:val="29"/>
          <w:szCs w:val="29"/>
        </w:rPr>
        <w:t xml:space="preserve">The </w:t>
      </w:r>
      <w:r w:rsidR="006A4DF7">
        <w:rPr>
          <w:rFonts w:ascii="Times New Roman" w:eastAsia="Times New Roman" w:hAnsi="Times New Roman" w:cs="Times New Roman"/>
          <w:b/>
          <w:bCs/>
          <w:color w:val="000000"/>
          <w:sz w:val="29"/>
          <w:szCs w:val="29"/>
        </w:rPr>
        <w:t>Psalm</w:t>
      </w:r>
    </w:p>
    <w:p w14:paraId="61F061F5" w14:textId="77777777" w:rsidR="002674B6" w:rsidRPr="002674B6" w:rsidRDefault="002674B6" w:rsidP="002674B6">
      <w:pPr>
        <w:spacing w:before="100" w:beforeAutospacing="1" w:after="168" w:line="240" w:lineRule="atLeast"/>
        <w:outlineLvl w:val="2"/>
        <w:rPr>
          <w:rFonts w:ascii="Times New Roman" w:eastAsia="Times New Roman" w:hAnsi="Times New Roman" w:cs="Times New Roman"/>
          <w:b/>
          <w:bCs/>
          <w:sz w:val="27"/>
          <w:szCs w:val="27"/>
        </w:rPr>
      </w:pPr>
      <w:r w:rsidRPr="002674B6">
        <w:rPr>
          <w:rFonts w:ascii="Times New Roman" w:eastAsia="Times New Roman" w:hAnsi="Times New Roman" w:cs="Times New Roman"/>
          <w:b/>
          <w:bCs/>
          <w:sz w:val="27"/>
          <w:szCs w:val="27"/>
        </w:rPr>
        <w:t>Psalm 124</w:t>
      </w:r>
    </w:p>
    <w:p w14:paraId="5DEACFDD" w14:textId="77777777" w:rsidR="002674B6" w:rsidRPr="002674B6" w:rsidRDefault="002674B6" w:rsidP="002674B6">
      <w:pPr>
        <w:spacing w:before="75" w:after="100" w:afterAutospacing="1"/>
        <w:rPr>
          <w:rFonts w:ascii="Times New Roman" w:hAnsi="Times New Roman" w:cs="Times New Roman"/>
          <w:b/>
          <w:bCs/>
          <w:i/>
          <w:iCs/>
          <w:color w:val="000000"/>
        </w:rPr>
      </w:pPr>
      <w:r w:rsidRPr="002674B6">
        <w:rPr>
          <w:rFonts w:ascii="Times New Roman" w:hAnsi="Times New Roman" w:cs="Times New Roman"/>
          <w:b/>
          <w:bCs/>
          <w:i/>
          <w:iCs/>
          <w:color w:val="000000"/>
        </w:rPr>
        <w:t xml:space="preserve">Nisi </w:t>
      </w:r>
      <w:proofErr w:type="spellStart"/>
      <w:r w:rsidRPr="002674B6">
        <w:rPr>
          <w:rFonts w:ascii="Times New Roman" w:hAnsi="Times New Roman" w:cs="Times New Roman"/>
          <w:b/>
          <w:bCs/>
          <w:i/>
          <w:iCs/>
          <w:color w:val="000000"/>
        </w:rPr>
        <w:t>quia</w:t>
      </w:r>
      <w:proofErr w:type="spellEnd"/>
      <w:r w:rsidRPr="002674B6">
        <w:rPr>
          <w:rFonts w:ascii="Times New Roman" w:hAnsi="Times New Roman" w:cs="Times New Roman"/>
          <w:b/>
          <w:bCs/>
          <w:i/>
          <w:iCs/>
          <w:color w:val="000000"/>
        </w:rPr>
        <w:t xml:space="preserve"> Dominus</w:t>
      </w:r>
    </w:p>
    <w:p w14:paraId="143545A7"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1</w:t>
      </w:r>
      <w:r w:rsidRPr="002674B6">
        <w:rPr>
          <w:rFonts w:ascii="Times New Roman" w:hAnsi="Times New Roman" w:cs="Times New Roman"/>
          <w:sz w:val="27"/>
          <w:szCs w:val="27"/>
        </w:rPr>
        <w:t> I</w:t>
      </w:r>
      <w:r w:rsidRPr="002674B6">
        <w:rPr>
          <w:rFonts w:ascii="Times New Roman" w:hAnsi="Times New Roman" w:cs="Times New Roman"/>
        </w:rPr>
        <w:t>f the </w:t>
      </w:r>
      <w:r w:rsidRPr="002674B6">
        <w:rPr>
          <w:rFonts w:ascii="Times New Roman" w:hAnsi="Times New Roman" w:cs="Times New Roman"/>
          <w:smallCaps/>
        </w:rPr>
        <w:t>Lord</w:t>
      </w:r>
      <w:r w:rsidRPr="002674B6">
        <w:rPr>
          <w:rFonts w:ascii="Times New Roman" w:hAnsi="Times New Roman" w:cs="Times New Roman"/>
        </w:rPr>
        <w:t> had not been on our side, *</w:t>
      </w:r>
      <w:r w:rsidRPr="002674B6">
        <w:rPr>
          <w:rFonts w:ascii="Times New Roman" w:hAnsi="Times New Roman" w:cs="Times New Roman"/>
        </w:rPr>
        <w:br/>
        <w:t>let Israel now say;</w:t>
      </w:r>
    </w:p>
    <w:p w14:paraId="5ABDCE84"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2 If the </w:t>
      </w:r>
      <w:r w:rsidRPr="002674B6">
        <w:rPr>
          <w:rFonts w:ascii="Times New Roman" w:hAnsi="Times New Roman" w:cs="Times New Roman"/>
          <w:smallCaps/>
        </w:rPr>
        <w:t>Lord</w:t>
      </w:r>
      <w:r w:rsidRPr="002674B6">
        <w:rPr>
          <w:rFonts w:ascii="Times New Roman" w:hAnsi="Times New Roman" w:cs="Times New Roman"/>
        </w:rPr>
        <w:t> had not been on our side, *</w:t>
      </w:r>
      <w:r w:rsidRPr="002674B6">
        <w:rPr>
          <w:rFonts w:ascii="Times New Roman" w:hAnsi="Times New Roman" w:cs="Times New Roman"/>
        </w:rPr>
        <w:br/>
        <w:t>when enemies rose up against us;</w:t>
      </w:r>
    </w:p>
    <w:p w14:paraId="3EA8764B"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3 Then would they have swallowed us up alive *</w:t>
      </w:r>
      <w:r w:rsidRPr="002674B6">
        <w:rPr>
          <w:rFonts w:ascii="Times New Roman" w:hAnsi="Times New Roman" w:cs="Times New Roman"/>
        </w:rPr>
        <w:br/>
        <w:t>in their fierce anger toward us;</w:t>
      </w:r>
    </w:p>
    <w:p w14:paraId="5FCEFB01"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4 Then would the waters have overwhelmed us *</w:t>
      </w:r>
      <w:r w:rsidRPr="002674B6">
        <w:rPr>
          <w:rFonts w:ascii="Times New Roman" w:hAnsi="Times New Roman" w:cs="Times New Roman"/>
        </w:rPr>
        <w:br/>
        <w:t>and the torrent gone over us;</w:t>
      </w:r>
    </w:p>
    <w:p w14:paraId="22803473"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5 Then would the raging waters *</w:t>
      </w:r>
      <w:r w:rsidRPr="002674B6">
        <w:rPr>
          <w:rFonts w:ascii="Times New Roman" w:hAnsi="Times New Roman" w:cs="Times New Roman"/>
        </w:rPr>
        <w:br/>
        <w:t>have gone right over us.</w:t>
      </w:r>
    </w:p>
    <w:p w14:paraId="2B68E683"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6 Blessed be the </w:t>
      </w:r>
      <w:r w:rsidRPr="002674B6">
        <w:rPr>
          <w:rFonts w:ascii="Times New Roman" w:hAnsi="Times New Roman" w:cs="Times New Roman"/>
          <w:smallCaps/>
        </w:rPr>
        <w:t>Lord</w:t>
      </w:r>
      <w:r w:rsidRPr="002674B6">
        <w:rPr>
          <w:rFonts w:ascii="Times New Roman" w:hAnsi="Times New Roman" w:cs="Times New Roman"/>
        </w:rPr>
        <w:t>! *</w:t>
      </w:r>
      <w:r w:rsidRPr="002674B6">
        <w:rPr>
          <w:rFonts w:ascii="Times New Roman" w:hAnsi="Times New Roman" w:cs="Times New Roman"/>
        </w:rPr>
        <w:br/>
        <w:t>he has not given us over to be a prey for their teeth.</w:t>
      </w:r>
    </w:p>
    <w:p w14:paraId="725FF50C"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7 We have escaped like a bird from the snare of the fowler; *</w:t>
      </w:r>
      <w:r w:rsidRPr="002674B6">
        <w:rPr>
          <w:rFonts w:ascii="Times New Roman" w:hAnsi="Times New Roman" w:cs="Times New Roman"/>
        </w:rPr>
        <w:br/>
        <w:t>the snare is broken, and we have escaped.</w:t>
      </w:r>
    </w:p>
    <w:p w14:paraId="6648B5CF"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8 Our help is in the Name of the </w:t>
      </w:r>
      <w:r w:rsidRPr="002674B6">
        <w:rPr>
          <w:rFonts w:ascii="Times New Roman" w:hAnsi="Times New Roman" w:cs="Times New Roman"/>
          <w:smallCaps/>
        </w:rPr>
        <w:t>Lord</w:t>
      </w:r>
      <w:r w:rsidRPr="002674B6">
        <w:rPr>
          <w:rFonts w:ascii="Times New Roman" w:hAnsi="Times New Roman" w:cs="Times New Roman"/>
        </w:rPr>
        <w:t>, *</w:t>
      </w:r>
      <w:r w:rsidRPr="002674B6">
        <w:rPr>
          <w:rFonts w:ascii="Times New Roman" w:hAnsi="Times New Roman" w:cs="Times New Roman"/>
        </w:rPr>
        <w:br/>
        <w:t>the maker of heaven and earth.</w:t>
      </w:r>
    </w:p>
    <w:p w14:paraId="0E73A822" w14:textId="77777777" w:rsidR="002674B6" w:rsidRPr="002674B6" w:rsidRDefault="002674B6" w:rsidP="002674B6">
      <w:pPr>
        <w:spacing w:before="100" w:beforeAutospacing="1" w:after="100" w:afterAutospacing="1"/>
        <w:rPr>
          <w:rFonts w:ascii="Times New Roman" w:hAnsi="Times New Roman" w:cs="Times New Roman"/>
          <w:color w:val="000000"/>
          <w:sz w:val="27"/>
          <w:szCs w:val="27"/>
        </w:rPr>
      </w:pPr>
      <w:r w:rsidRPr="002674B6">
        <w:rPr>
          <w:rFonts w:ascii="Times New Roman" w:hAnsi="Times New Roman" w:cs="Times New Roman"/>
          <w:b/>
          <w:bCs/>
          <w:i/>
          <w:iCs/>
          <w:color w:val="000000"/>
          <w:sz w:val="27"/>
          <w:szCs w:val="27"/>
        </w:rPr>
        <w:t>or</w:t>
      </w:r>
    </w:p>
    <w:p w14:paraId="0605E357" w14:textId="77777777" w:rsidR="002674B6" w:rsidRPr="002674B6" w:rsidRDefault="002674B6" w:rsidP="002674B6">
      <w:pPr>
        <w:shd w:val="clear" w:color="auto" w:fill="FFFFFF"/>
        <w:spacing w:before="300"/>
        <w:outlineLvl w:val="1"/>
        <w:rPr>
          <w:rFonts w:ascii="Times New Roman" w:eastAsia="Times New Roman" w:hAnsi="Times New Roman" w:cs="Times New Roman"/>
          <w:b/>
          <w:bCs/>
          <w:color w:val="000000"/>
          <w:sz w:val="29"/>
          <w:szCs w:val="29"/>
        </w:rPr>
      </w:pPr>
      <w:r w:rsidRPr="002674B6">
        <w:rPr>
          <w:rFonts w:ascii="Times New Roman" w:eastAsia="Times New Roman" w:hAnsi="Times New Roman" w:cs="Times New Roman"/>
          <w:b/>
          <w:bCs/>
          <w:color w:val="000000"/>
          <w:sz w:val="29"/>
          <w:szCs w:val="29"/>
        </w:rPr>
        <w:t>Old Testament</w:t>
      </w:r>
    </w:p>
    <w:p w14:paraId="2AEF42EB" w14:textId="77777777" w:rsidR="002674B6" w:rsidRPr="002674B6" w:rsidRDefault="002674B6" w:rsidP="002674B6">
      <w:pPr>
        <w:spacing w:before="100" w:beforeAutospacing="1" w:after="168" w:line="240" w:lineRule="atLeast"/>
        <w:outlineLvl w:val="2"/>
        <w:rPr>
          <w:rFonts w:ascii="Times New Roman" w:eastAsia="Times New Roman" w:hAnsi="Times New Roman" w:cs="Times New Roman"/>
          <w:b/>
          <w:bCs/>
          <w:sz w:val="27"/>
          <w:szCs w:val="27"/>
        </w:rPr>
      </w:pPr>
      <w:r w:rsidRPr="002674B6">
        <w:rPr>
          <w:rFonts w:ascii="Times New Roman" w:eastAsia="Times New Roman" w:hAnsi="Times New Roman" w:cs="Times New Roman"/>
          <w:b/>
          <w:bCs/>
          <w:sz w:val="27"/>
          <w:szCs w:val="27"/>
        </w:rPr>
        <w:lastRenderedPageBreak/>
        <w:t>Isaiah 51:1-6</w:t>
      </w:r>
    </w:p>
    <w:p w14:paraId="37E701B2" w14:textId="77777777" w:rsidR="002674B6" w:rsidRPr="002674B6" w:rsidRDefault="002674B6" w:rsidP="002674B6">
      <w:pPr>
        <w:spacing w:after="60"/>
        <w:ind w:left="600" w:right="480" w:hanging="480"/>
        <w:rPr>
          <w:rFonts w:ascii="Times New Roman" w:hAnsi="Times New Roman" w:cs="Times New Roman"/>
        </w:rPr>
      </w:pPr>
      <w:r w:rsidRPr="002674B6">
        <w:rPr>
          <w:rFonts w:ascii="Times New Roman" w:hAnsi="Times New Roman" w:cs="Times New Roman"/>
          <w:sz w:val="27"/>
          <w:szCs w:val="27"/>
        </w:rPr>
        <w:t>L</w:t>
      </w:r>
      <w:r w:rsidRPr="002674B6">
        <w:rPr>
          <w:rFonts w:ascii="Times New Roman" w:hAnsi="Times New Roman" w:cs="Times New Roman"/>
        </w:rPr>
        <w:t>isten to me, you that pursue righteousness,</w:t>
      </w:r>
      <w:r w:rsidRPr="002674B6">
        <w:rPr>
          <w:rFonts w:ascii="Times New Roman" w:hAnsi="Times New Roman" w:cs="Times New Roman"/>
        </w:rPr>
        <w:br/>
        <w:t>you that seek the </w:t>
      </w:r>
      <w:r w:rsidRPr="002674B6">
        <w:rPr>
          <w:rFonts w:ascii="Times New Roman" w:hAnsi="Times New Roman" w:cs="Times New Roman"/>
          <w:smallCaps/>
        </w:rPr>
        <w:t>Lord</w:t>
      </w:r>
      <w:r w:rsidRPr="002674B6">
        <w:rPr>
          <w:rFonts w:ascii="Times New Roman" w:hAnsi="Times New Roman" w:cs="Times New Roman"/>
        </w:rPr>
        <w:t>.</w:t>
      </w:r>
    </w:p>
    <w:p w14:paraId="3438D8B7" w14:textId="77777777" w:rsidR="002674B6" w:rsidRPr="002674B6" w:rsidRDefault="002674B6" w:rsidP="002674B6">
      <w:pPr>
        <w:spacing w:after="60"/>
        <w:ind w:left="600" w:right="480" w:hanging="480"/>
        <w:rPr>
          <w:rFonts w:ascii="Times New Roman" w:hAnsi="Times New Roman" w:cs="Times New Roman"/>
        </w:rPr>
      </w:pPr>
      <w:r w:rsidRPr="002674B6">
        <w:rPr>
          <w:rFonts w:ascii="Times New Roman" w:hAnsi="Times New Roman" w:cs="Times New Roman"/>
        </w:rPr>
        <w:t>Look to the rock from which you were hewn,</w:t>
      </w:r>
      <w:r w:rsidRPr="002674B6">
        <w:rPr>
          <w:rFonts w:ascii="Times New Roman" w:hAnsi="Times New Roman" w:cs="Times New Roman"/>
        </w:rPr>
        <w:br/>
        <w:t>and to the quarry from which you were dug.</w:t>
      </w:r>
    </w:p>
    <w:p w14:paraId="03DEB029" w14:textId="77777777" w:rsidR="002674B6" w:rsidRPr="002674B6" w:rsidRDefault="002674B6" w:rsidP="002674B6">
      <w:pPr>
        <w:spacing w:after="60"/>
        <w:ind w:left="600" w:right="480" w:hanging="480"/>
        <w:rPr>
          <w:rFonts w:ascii="Times New Roman" w:hAnsi="Times New Roman" w:cs="Times New Roman"/>
        </w:rPr>
      </w:pPr>
      <w:r w:rsidRPr="002674B6">
        <w:rPr>
          <w:rFonts w:ascii="Times New Roman" w:hAnsi="Times New Roman" w:cs="Times New Roman"/>
        </w:rPr>
        <w:t>Look to Abraham your father</w:t>
      </w:r>
      <w:r w:rsidRPr="002674B6">
        <w:rPr>
          <w:rFonts w:ascii="Times New Roman" w:hAnsi="Times New Roman" w:cs="Times New Roman"/>
        </w:rPr>
        <w:br/>
        <w:t>and to Sarah who bore you;</w:t>
      </w:r>
    </w:p>
    <w:p w14:paraId="1118D9E8" w14:textId="77777777" w:rsidR="002674B6" w:rsidRPr="002674B6" w:rsidRDefault="002674B6" w:rsidP="002674B6">
      <w:pPr>
        <w:spacing w:after="60"/>
        <w:ind w:left="600" w:right="480" w:hanging="480"/>
        <w:rPr>
          <w:rFonts w:ascii="Times New Roman" w:hAnsi="Times New Roman" w:cs="Times New Roman"/>
        </w:rPr>
      </w:pPr>
      <w:r w:rsidRPr="002674B6">
        <w:rPr>
          <w:rFonts w:ascii="Times New Roman" w:hAnsi="Times New Roman" w:cs="Times New Roman"/>
        </w:rPr>
        <w:t>for he was but one when I called him,</w:t>
      </w:r>
      <w:r w:rsidRPr="002674B6">
        <w:rPr>
          <w:rFonts w:ascii="Times New Roman" w:hAnsi="Times New Roman" w:cs="Times New Roman"/>
        </w:rPr>
        <w:br/>
        <w:t>but I blessed him and made him many.</w:t>
      </w:r>
    </w:p>
    <w:p w14:paraId="016C57ED" w14:textId="77777777" w:rsidR="002674B6" w:rsidRPr="002674B6" w:rsidRDefault="002674B6" w:rsidP="002674B6">
      <w:pPr>
        <w:spacing w:after="60"/>
        <w:ind w:left="600" w:right="480" w:hanging="480"/>
        <w:rPr>
          <w:rFonts w:ascii="Times New Roman" w:hAnsi="Times New Roman" w:cs="Times New Roman"/>
        </w:rPr>
      </w:pPr>
      <w:r w:rsidRPr="002674B6">
        <w:rPr>
          <w:rFonts w:ascii="Times New Roman" w:hAnsi="Times New Roman" w:cs="Times New Roman"/>
        </w:rPr>
        <w:t>For the </w:t>
      </w:r>
      <w:r w:rsidRPr="002674B6">
        <w:rPr>
          <w:rFonts w:ascii="Times New Roman" w:hAnsi="Times New Roman" w:cs="Times New Roman"/>
          <w:smallCaps/>
        </w:rPr>
        <w:t>Lord</w:t>
      </w:r>
      <w:r w:rsidRPr="002674B6">
        <w:rPr>
          <w:rFonts w:ascii="Times New Roman" w:hAnsi="Times New Roman" w:cs="Times New Roman"/>
        </w:rPr>
        <w:t> will comfort Zion;</w:t>
      </w:r>
      <w:r w:rsidRPr="002674B6">
        <w:rPr>
          <w:rFonts w:ascii="Times New Roman" w:hAnsi="Times New Roman" w:cs="Times New Roman"/>
        </w:rPr>
        <w:br/>
        <w:t>he will comfort all her waste places,</w:t>
      </w:r>
    </w:p>
    <w:p w14:paraId="3475CCE1" w14:textId="77777777" w:rsidR="002674B6" w:rsidRPr="002674B6" w:rsidRDefault="002674B6" w:rsidP="002674B6">
      <w:pPr>
        <w:spacing w:after="60"/>
        <w:ind w:left="600" w:right="480" w:hanging="480"/>
        <w:rPr>
          <w:rFonts w:ascii="Times New Roman" w:hAnsi="Times New Roman" w:cs="Times New Roman"/>
        </w:rPr>
      </w:pPr>
      <w:r w:rsidRPr="002674B6">
        <w:rPr>
          <w:rFonts w:ascii="Times New Roman" w:hAnsi="Times New Roman" w:cs="Times New Roman"/>
        </w:rPr>
        <w:t>and will make her wilderness like Eden,</w:t>
      </w:r>
      <w:r w:rsidRPr="002674B6">
        <w:rPr>
          <w:rFonts w:ascii="Times New Roman" w:hAnsi="Times New Roman" w:cs="Times New Roman"/>
        </w:rPr>
        <w:br/>
        <w:t>her desert like the garden of the </w:t>
      </w:r>
      <w:r w:rsidRPr="002674B6">
        <w:rPr>
          <w:rFonts w:ascii="Times New Roman" w:hAnsi="Times New Roman" w:cs="Times New Roman"/>
          <w:smallCaps/>
        </w:rPr>
        <w:t>Lord</w:t>
      </w:r>
      <w:r w:rsidRPr="002674B6">
        <w:rPr>
          <w:rFonts w:ascii="Times New Roman" w:hAnsi="Times New Roman" w:cs="Times New Roman"/>
        </w:rPr>
        <w:t>;</w:t>
      </w:r>
    </w:p>
    <w:p w14:paraId="2641ACE8" w14:textId="77777777" w:rsidR="002674B6" w:rsidRPr="002674B6" w:rsidRDefault="002674B6" w:rsidP="002674B6">
      <w:pPr>
        <w:spacing w:after="60"/>
        <w:ind w:left="600" w:right="480" w:hanging="480"/>
        <w:rPr>
          <w:rFonts w:ascii="Times New Roman" w:hAnsi="Times New Roman" w:cs="Times New Roman"/>
        </w:rPr>
      </w:pPr>
      <w:r w:rsidRPr="002674B6">
        <w:rPr>
          <w:rFonts w:ascii="Times New Roman" w:hAnsi="Times New Roman" w:cs="Times New Roman"/>
        </w:rPr>
        <w:t>joy and gladness will be found in her,</w:t>
      </w:r>
      <w:r w:rsidRPr="002674B6">
        <w:rPr>
          <w:rFonts w:ascii="Times New Roman" w:hAnsi="Times New Roman" w:cs="Times New Roman"/>
        </w:rPr>
        <w:br/>
        <w:t>thanksgiving and the voice of song.</w:t>
      </w:r>
    </w:p>
    <w:p w14:paraId="4093051A" w14:textId="77777777" w:rsidR="002674B6" w:rsidRPr="002674B6" w:rsidRDefault="002674B6" w:rsidP="002674B6">
      <w:pPr>
        <w:rPr>
          <w:rFonts w:ascii="Times New Roman" w:eastAsia="Times New Roman" w:hAnsi="Times New Roman" w:cs="Times New Roman"/>
        </w:rPr>
      </w:pPr>
    </w:p>
    <w:p w14:paraId="63379D35" w14:textId="77777777" w:rsidR="002674B6" w:rsidRPr="002674B6" w:rsidRDefault="002674B6" w:rsidP="002674B6">
      <w:pPr>
        <w:spacing w:after="60"/>
        <w:ind w:left="600" w:right="480" w:hanging="480"/>
        <w:rPr>
          <w:rFonts w:ascii="Times New Roman" w:hAnsi="Times New Roman" w:cs="Times New Roman"/>
        </w:rPr>
      </w:pPr>
      <w:r w:rsidRPr="002674B6">
        <w:rPr>
          <w:rFonts w:ascii="Times New Roman" w:hAnsi="Times New Roman" w:cs="Times New Roman"/>
        </w:rPr>
        <w:t>Listen to me, my people,</w:t>
      </w:r>
      <w:r w:rsidRPr="002674B6">
        <w:rPr>
          <w:rFonts w:ascii="Times New Roman" w:hAnsi="Times New Roman" w:cs="Times New Roman"/>
        </w:rPr>
        <w:br/>
        <w:t>and give heed to me, my nation;</w:t>
      </w:r>
    </w:p>
    <w:p w14:paraId="6796EBD8" w14:textId="77777777" w:rsidR="002674B6" w:rsidRPr="002674B6" w:rsidRDefault="002674B6" w:rsidP="002674B6">
      <w:pPr>
        <w:spacing w:after="60"/>
        <w:ind w:left="600" w:right="480" w:hanging="480"/>
        <w:rPr>
          <w:rFonts w:ascii="Times New Roman" w:hAnsi="Times New Roman" w:cs="Times New Roman"/>
        </w:rPr>
      </w:pPr>
      <w:r w:rsidRPr="002674B6">
        <w:rPr>
          <w:rFonts w:ascii="Times New Roman" w:hAnsi="Times New Roman" w:cs="Times New Roman"/>
        </w:rPr>
        <w:t>for a teaching will go out from me,</w:t>
      </w:r>
      <w:r w:rsidRPr="002674B6">
        <w:rPr>
          <w:rFonts w:ascii="Times New Roman" w:hAnsi="Times New Roman" w:cs="Times New Roman"/>
        </w:rPr>
        <w:br/>
        <w:t>and my justice for a light to the peoples.</w:t>
      </w:r>
    </w:p>
    <w:p w14:paraId="23E2A565" w14:textId="77777777" w:rsidR="002674B6" w:rsidRPr="002674B6" w:rsidRDefault="002674B6" w:rsidP="002674B6">
      <w:pPr>
        <w:spacing w:after="60"/>
        <w:ind w:left="600" w:right="480" w:hanging="480"/>
        <w:rPr>
          <w:rFonts w:ascii="Times New Roman" w:hAnsi="Times New Roman" w:cs="Times New Roman"/>
        </w:rPr>
      </w:pPr>
      <w:r w:rsidRPr="002674B6">
        <w:rPr>
          <w:rFonts w:ascii="Times New Roman" w:hAnsi="Times New Roman" w:cs="Times New Roman"/>
        </w:rPr>
        <w:t>I will bring near my deliverance swiftly,</w:t>
      </w:r>
      <w:r w:rsidRPr="002674B6">
        <w:rPr>
          <w:rFonts w:ascii="Times New Roman" w:hAnsi="Times New Roman" w:cs="Times New Roman"/>
        </w:rPr>
        <w:br/>
        <w:t>my salvation has gone out</w:t>
      </w:r>
      <w:r w:rsidRPr="002674B6">
        <w:rPr>
          <w:rFonts w:ascii="Times New Roman" w:hAnsi="Times New Roman" w:cs="Times New Roman"/>
        </w:rPr>
        <w:br/>
        <w:t>and my arms will rule the peoples;</w:t>
      </w:r>
    </w:p>
    <w:p w14:paraId="48EFEB0F" w14:textId="77777777" w:rsidR="002674B6" w:rsidRPr="002674B6" w:rsidRDefault="002674B6" w:rsidP="002674B6">
      <w:pPr>
        <w:spacing w:after="60"/>
        <w:ind w:left="600" w:right="480" w:hanging="480"/>
        <w:rPr>
          <w:rFonts w:ascii="Times New Roman" w:hAnsi="Times New Roman" w:cs="Times New Roman"/>
        </w:rPr>
      </w:pPr>
      <w:r w:rsidRPr="002674B6">
        <w:rPr>
          <w:rFonts w:ascii="Times New Roman" w:hAnsi="Times New Roman" w:cs="Times New Roman"/>
        </w:rPr>
        <w:t>the coastlands wait for me,</w:t>
      </w:r>
      <w:r w:rsidRPr="002674B6">
        <w:rPr>
          <w:rFonts w:ascii="Times New Roman" w:hAnsi="Times New Roman" w:cs="Times New Roman"/>
        </w:rPr>
        <w:br/>
        <w:t>and for my arm they hope.</w:t>
      </w:r>
    </w:p>
    <w:p w14:paraId="37197059" w14:textId="77777777" w:rsidR="002674B6" w:rsidRPr="002674B6" w:rsidRDefault="002674B6" w:rsidP="002674B6">
      <w:pPr>
        <w:spacing w:after="60"/>
        <w:ind w:left="600" w:right="480" w:hanging="480"/>
        <w:rPr>
          <w:rFonts w:ascii="Times New Roman" w:hAnsi="Times New Roman" w:cs="Times New Roman"/>
        </w:rPr>
      </w:pPr>
      <w:r w:rsidRPr="002674B6">
        <w:rPr>
          <w:rFonts w:ascii="Times New Roman" w:hAnsi="Times New Roman" w:cs="Times New Roman"/>
        </w:rPr>
        <w:t>Lift up your eyes to the heavens,</w:t>
      </w:r>
      <w:r w:rsidRPr="002674B6">
        <w:rPr>
          <w:rFonts w:ascii="Times New Roman" w:hAnsi="Times New Roman" w:cs="Times New Roman"/>
        </w:rPr>
        <w:br/>
        <w:t>and look at the earth beneath;</w:t>
      </w:r>
    </w:p>
    <w:p w14:paraId="65F7CE43" w14:textId="77777777" w:rsidR="002674B6" w:rsidRPr="002674B6" w:rsidRDefault="002674B6" w:rsidP="002674B6">
      <w:pPr>
        <w:spacing w:after="60"/>
        <w:ind w:left="600" w:right="480" w:hanging="480"/>
        <w:rPr>
          <w:rFonts w:ascii="Times New Roman" w:hAnsi="Times New Roman" w:cs="Times New Roman"/>
        </w:rPr>
      </w:pPr>
      <w:r w:rsidRPr="002674B6">
        <w:rPr>
          <w:rFonts w:ascii="Times New Roman" w:hAnsi="Times New Roman" w:cs="Times New Roman"/>
        </w:rPr>
        <w:t>for the heavens will vanish like smoke,</w:t>
      </w:r>
      <w:r w:rsidRPr="002674B6">
        <w:rPr>
          <w:rFonts w:ascii="Times New Roman" w:hAnsi="Times New Roman" w:cs="Times New Roman"/>
        </w:rPr>
        <w:br/>
        <w:t>the earth will wear out like a garment,</w:t>
      </w:r>
      <w:r w:rsidRPr="002674B6">
        <w:rPr>
          <w:rFonts w:ascii="Times New Roman" w:hAnsi="Times New Roman" w:cs="Times New Roman"/>
        </w:rPr>
        <w:br/>
        <w:t>and those who live on it will die like gnats;</w:t>
      </w:r>
    </w:p>
    <w:p w14:paraId="6EB0C890" w14:textId="77777777" w:rsidR="002674B6" w:rsidRPr="002674B6" w:rsidRDefault="002674B6" w:rsidP="002674B6">
      <w:pPr>
        <w:spacing w:after="60"/>
        <w:ind w:left="600" w:right="480" w:hanging="480"/>
        <w:rPr>
          <w:rFonts w:ascii="Times New Roman" w:hAnsi="Times New Roman" w:cs="Times New Roman"/>
        </w:rPr>
      </w:pPr>
      <w:r w:rsidRPr="002674B6">
        <w:rPr>
          <w:rFonts w:ascii="Times New Roman" w:hAnsi="Times New Roman" w:cs="Times New Roman"/>
        </w:rPr>
        <w:t>but my salvation will be for ever,</w:t>
      </w:r>
      <w:r w:rsidRPr="002674B6">
        <w:rPr>
          <w:rFonts w:ascii="Times New Roman" w:hAnsi="Times New Roman" w:cs="Times New Roman"/>
        </w:rPr>
        <w:br/>
        <w:t>and my deliverance will never be ended.</w:t>
      </w:r>
    </w:p>
    <w:p w14:paraId="0F0B2F8E" w14:textId="15704531" w:rsidR="002674B6" w:rsidRPr="002674B6" w:rsidRDefault="002674B6" w:rsidP="002674B6">
      <w:pPr>
        <w:shd w:val="clear" w:color="auto" w:fill="FFFFFF"/>
        <w:spacing w:before="300"/>
        <w:outlineLvl w:val="1"/>
        <w:rPr>
          <w:rFonts w:ascii="Times New Roman" w:eastAsia="Times New Roman" w:hAnsi="Times New Roman" w:cs="Times New Roman"/>
          <w:b/>
          <w:bCs/>
          <w:color w:val="000000"/>
          <w:sz w:val="29"/>
          <w:szCs w:val="29"/>
        </w:rPr>
      </w:pPr>
      <w:r w:rsidRPr="002674B6">
        <w:rPr>
          <w:rFonts w:ascii="Times New Roman" w:eastAsia="Times New Roman" w:hAnsi="Times New Roman" w:cs="Times New Roman"/>
          <w:b/>
          <w:bCs/>
          <w:color w:val="000000"/>
          <w:sz w:val="29"/>
          <w:szCs w:val="29"/>
        </w:rPr>
        <w:t xml:space="preserve">The </w:t>
      </w:r>
      <w:r w:rsidR="006A4DF7">
        <w:rPr>
          <w:rFonts w:ascii="Times New Roman" w:eastAsia="Times New Roman" w:hAnsi="Times New Roman" w:cs="Times New Roman"/>
          <w:b/>
          <w:bCs/>
          <w:color w:val="000000"/>
          <w:sz w:val="29"/>
          <w:szCs w:val="29"/>
        </w:rPr>
        <w:t>Psalm</w:t>
      </w:r>
    </w:p>
    <w:p w14:paraId="3B2C1C26" w14:textId="77777777" w:rsidR="002674B6" w:rsidRPr="002674B6" w:rsidRDefault="002674B6" w:rsidP="002674B6">
      <w:pPr>
        <w:spacing w:before="100" w:beforeAutospacing="1" w:after="168" w:line="240" w:lineRule="atLeast"/>
        <w:outlineLvl w:val="2"/>
        <w:rPr>
          <w:rFonts w:ascii="Times New Roman" w:eastAsia="Times New Roman" w:hAnsi="Times New Roman" w:cs="Times New Roman"/>
          <w:b/>
          <w:bCs/>
          <w:sz w:val="27"/>
          <w:szCs w:val="27"/>
        </w:rPr>
      </w:pPr>
      <w:r w:rsidRPr="002674B6">
        <w:rPr>
          <w:rFonts w:ascii="Times New Roman" w:eastAsia="Times New Roman" w:hAnsi="Times New Roman" w:cs="Times New Roman"/>
          <w:b/>
          <w:bCs/>
          <w:sz w:val="27"/>
          <w:szCs w:val="27"/>
        </w:rPr>
        <w:t>Psalm 138</w:t>
      </w:r>
    </w:p>
    <w:p w14:paraId="2640B52C" w14:textId="77777777" w:rsidR="002674B6" w:rsidRPr="002674B6" w:rsidRDefault="002674B6" w:rsidP="002674B6">
      <w:pPr>
        <w:spacing w:before="75" w:after="100" w:afterAutospacing="1"/>
        <w:rPr>
          <w:rFonts w:ascii="Times New Roman" w:hAnsi="Times New Roman" w:cs="Times New Roman"/>
          <w:b/>
          <w:bCs/>
          <w:i/>
          <w:iCs/>
          <w:color w:val="000000"/>
        </w:rPr>
      </w:pPr>
      <w:proofErr w:type="spellStart"/>
      <w:r w:rsidRPr="002674B6">
        <w:rPr>
          <w:rFonts w:ascii="Times New Roman" w:hAnsi="Times New Roman" w:cs="Times New Roman"/>
          <w:b/>
          <w:bCs/>
          <w:i/>
          <w:iCs/>
          <w:color w:val="000000"/>
        </w:rPr>
        <w:t>Confitebor</w:t>
      </w:r>
      <w:proofErr w:type="spellEnd"/>
      <w:r w:rsidRPr="002674B6">
        <w:rPr>
          <w:rFonts w:ascii="Times New Roman" w:hAnsi="Times New Roman" w:cs="Times New Roman"/>
          <w:b/>
          <w:bCs/>
          <w:i/>
          <w:iCs/>
          <w:color w:val="000000"/>
        </w:rPr>
        <w:t xml:space="preserve"> </w:t>
      </w:r>
      <w:proofErr w:type="spellStart"/>
      <w:r w:rsidRPr="002674B6">
        <w:rPr>
          <w:rFonts w:ascii="Times New Roman" w:hAnsi="Times New Roman" w:cs="Times New Roman"/>
          <w:b/>
          <w:bCs/>
          <w:i/>
          <w:iCs/>
          <w:color w:val="000000"/>
        </w:rPr>
        <w:t>tibi</w:t>
      </w:r>
      <w:proofErr w:type="spellEnd"/>
    </w:p>
    <w:p w14:paraId="1B732AE2"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1 </w:t>
      </w:r>
      <w:r w:rsidRPr="002674B6">
        <w:rPr>
          <w:rFonts w:ascii="Times New Roman" w:hAnsi="Times New Roman" w:cs="Times New Roman"/>
          <w:sz w:val="27"/>
          <w:szCs w:val="27"/>
        </w:rPr>
        <w:t>I</w:t>
      </w:r>
      <w:r w:rsidRPr="002674B6">
        <w:rPr>
          <w:rFonts w:ascii="Times New Roman" w:hAnsi="Times New Roman" w:cs="Times New Roman"/>
        </w:rPr>
        <w:t> will give thanks to you, O </w:t>
      </w:r>
      <w:r w:rsidRPr="002674B6">
        <w:rPr>
          <w:rFonts w:ascii="Times New Roman" w:hAnsi="Times New Roman" w:cs="Times New Roman"/>
          <w:smallCaps/>
        </w:rPr>
        <w:t>Lord</w:t>
      </w:r>
      <w:r w:rsidRPr="002674B6">
        <w:rPr>
          <w:rFonts w:ascii="Times New Roman" w:hAnsi="Times New Roman" w:cs="Times New Roman"/>
        </w:rPr>
        <w:t>, with my whole heart; *</w:t>
      </w:r>
      <w:r w:rsidRPr="002674B6">
        <w:rPr>
          <w:rFonts w:ascii="Times New Roman" w:hAnsi="Times New Roman" w:cs="Times New Roman"/>
        </w:rPr>
        <w:br/>
        <w:t>before the gods I will sing your praise.</w:t>
      </w:r>
    </w:p>
    <w:p w14:paraId="2C40E809"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lastRenderedPageBreak/>
        <w:t>2 I will bow down toward your holy temple</w:t>
      </w:r>
      <w:r w:rsidRPr="002674B6">
        <w:rPr>
          <w:rFonts w:ascii="Times New Roman" w:hAnsi="Times New Roman" w:cs="Times New Roman"/>
        </w:rPr>
        <w:br/>
        <w:t>and praise your Name, *</w:t>
      </w:r>
      <w:r w:rsidRPr="002674B6">
        <w:rPr>
          <w:rFonts w:ascii="Times New Roman" w:hAnsi="Times New Roman" w:cs="Times New Roman"/>
        </w:rPr>
        <w:br/>
        <w:t>because of your love and faithfulness;</w:t>
      </w:r>
    </w:p>
    <w:p w14:paraId="51126321"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3 For you have glorified your Name *</w:t>
      </w:r>
      <w:r w:rsidRPr="002674B6">
        <w:rPr>
          <w:rFonts w:ascii="Times New Roman" w:hAnsi="Times New Roman" w:cs="Times New Roman"/>
        </w:rPr>
        <w:br/>
        <w:t>and your word above all things.</w:t>
      </w:r>
    </w:p>
    <w:p w14:paraId="4971DC3A"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4 When I called, you answered me; *</w:t>
      </w:r>
      <w:r w:rsidRPr="002674B6">
        <w:rPr>
          <w:rFonts w:ascii="Times New Roman" w:hAnsi="Times New Roman" w:cs="Times New Roman"/>
        </w:rPr>
        <w:br/>
        <w:t>you increased my strength within me.</w:t>
      </w:r>
    </w:p>
    <w:p w14:paraId="301A84D9"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5 All the kings of the earth will praise you, O </w:t>
      </w:r>
      <w:r w:rsidRPr="002674B6">
        <w:rPr>
          <w:rFonts w:ascii="Times New Roman" w:hAnsi="Times New Roman" w:cs="Times New Roman"/>
          <w:smallCaps/>
        </w:rPr>
        <w:t>Lord</w:t>
      </w:r>
      <w:r w:rsidRPr="002674B6">
        <w:rPr>
          <w:rFonts w:ascii="Times New Roman" w:hAnsi="Times New Roman" w:cs="Times New Roman"/>
        </w:rPr>
        <w:t>, *</w:t>
      </w:r>
      <w:r w:rsidRPr="002674B6">
        <w:rPr>
          <w:rFonts w:ascii="Times New Roman" w:hAnsi="Times New Roman" w:cs="Times New Roman"/>
        </w:rPr>
        <w:br/>
        <w:t>when they have heard the words of your mouth.</w:t>
      </w:r>
    </w:p>
    <w:p w14:paraId="04674244"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6 They will sing of the ways of the </w:t>
      </w:r>
      <w:r w:rsidRPr="002674B6">
        <w:rPr>
          <w:rFonts w:ascii="Times New Roman" w:hAnsi="Times New Roman" w:cs="Times New Roman"/>
          <w:smallCaps/>
        </w:rPr>
        <w:t>Lord</w:t>
      </w:r>
      <w:r w:rsidRPr="002674B6">
        <w:rPr>
          <w:rFonts w:ascii="Times New Roman" w:hAnsi="Times New Roman" w:cs="Times New Roman"/>
        </w:rPr>
        <w:t>, *</w:t>
      </w:r>
      <w:r w:rsidRPr="002674B6">
        <w:rPr>
          <w:rFonts w:ascii="Times New Roman" w:hAnsi="Times New Roman" w:cs="Times New Roman"/>
        </w:rPr>
        <w:br/>
        <w:t>that great is the glory of the </w:t>
      </w:r>
      <w:r w:rsidRPr="002674B6">
        <w:rPr>
          <w:rFonts w:ascii="Times New Roman" w:hAnsi="Times New Roman" w:cs="Times New Roman"/>
          <w:smallCaps/>
        </w:rPr>
        <w:t>Lord</w:t>
      </w:r>
      <w:r w:rsidRPr="002674B6">
        <w:rPr>
          <w:rFonts w:ascii="Times New Roman" w:hAnsi="Times New Roman" w:cs="Times New Roman"/>
        </w:rPr>
        <w:t>.</w:t>
      </w:r>
    </w:p>
    <w:p w14:paraId="0865DE7B"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7 Though the </w:t>
      </w:r>
      <w:r w:rsidRPr="002674B6">
        <w:rPr>
          <w:rFonts w:ascii="Times New Roman" w:hAnsi="Times New Roman" w:cs="Times New Roman"/>
          <w:smallCaps/>
        </w:rPr>
        <w:t>Lord</w:t>
      </w:r>
      <w:r w:rsidRPr="002674B6">
        <w:rPr>
          <w:rFonts w:ascii="Times New Roman" w:hAnsi="Times New Roman" w:cs="Times New Roman"/>
        </w:rPr>
        <w:t> be high, he cares for the lowly; *</w:t>
      </w:r>
      <w:r w:rsidRPr="002674B6">
        <w:rPr>
          <w:rFonts w:ascii="Times New Roman" w:hAnsi="Times New Roman" w:cs="Times New Roman"/>
        </w:rPr>
        <w:br/>
        <w:t>he perceives the haughty from afar.</w:t>
      </w:r>
    </w:p>
    <w:p w14:paraId="4714DBDE"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8 Though I walk in the midst of trouble, you keep me safe; *</w:t>
      </w:r>
      <w:r w:rsidRPr="002674B6">
        <w:rPr>
          <w:rFonts w:ascii="Times New Roman" w:hAnsi="Times New Roman" w:cs="Times New Roman"/>
        </w:rPr>
        <w:br/>
        <w:t>you stretch forth your hand against the fury of my enemies;</w:t>
      </w:r>
      <w:r w:rsidRPr="002674B6">
        <w:rPr>
          <w:rFonts w:ascii="Times New Roman" w:hAnsi="Times New Roman" w:cs="Times New Roman"/>
        </w:rPr>
        <w:br/>
        <w:t>your right hand shall save me.</w:t>
      </w:r>
    </w:p>
    <w:p w14:paraId="06439C8F" w14:textId="77777777" w:rsidR="002674B6" w:rsidRPr="002674B6" w:rsidRDefault="002674B6" w:rsidP="002674B6">
      <w:pPr>
        <w:spacing w:before="15" w:after="60"/>
        <w:ind w:left="720" w:right="480" w:hanging="480"/>
        <w:rPr>
          <w:rFonts w:ascii="Times New Roman" w:hAnsi="Times New Roman" w:cs="Times New Roman"/>
        </w:rPr>
      </w:pPr>
      <w:r w:rsidRPr="002674B6">
        <w:rPr>
          <w:rFonts w:ascii="Times New Roman" w:hAnsi="Times New Roman" w:cs="Times New Roman"/>
        </w:rPr>
        <w:t>9 The </w:t>
      </w:r>
      <w:r w:rsidRPr="002674B6">
        <w:rPr>
          <w:rFonts w:ascii="Times New Roman" w:hAnsi="Times New Roman" w:cs="Times New Roman"/>
          <w:smallCaps/>
        </w:rPr>
        <w:t>Lord</w:t>
      </w:r>
      <w:r w:rsidRPr="002674B6">
        <w:rPr>
          <w:rFonts w:ascii="Times New Roman" w:hAnsi="Times New Roman" w:cs="Times New Roman"/>
        </w:rPr>
        <w:t> will make good his purpose for me; *</w:t>
      </w:r>
      <w:r w:rsidRPr="002674B6">
        <w:rPr>
          <w:rFonts w:ascii="Times New Roman" w:hAnsi="Times New Roman" w:cs="Times New Roman"/>
        </w:rPr>
        <w:br/>
        <w:t>O </w:t>
      </w:r>
      <w:r w:rsidRPr="002674B6">
        <w:rPr>
          <w:rFonts w:ascii="Times New Roman" w:hAnsi="Times New Roman" w:cs="Times New Roman"/>
          <w:smallCaps/>
        </w:rPr>
        <w:t>Lord</w:t>
      </w:r>
      <w:r w:rsidRPr="002674B6">
        <w:rPr>
          <w:rFonts w:ascii="Times New Roman" w:hAnsi="Times New Roman" w:cs="Times New Roman"/>
        </w:rPr>
        <w:t>, your love endures for ever;</w:t>
      </w:r>
      <w:r w:rsidRPr="002674B6">
        <w:rPr>
          <w:rFonts w:ascii="Times New Roman" w:hAnsi="Times New Roman" w:cs="Times New Roman"/>
        </w:rPr>
        <w:br/>
        <w:t>do not abandon the works of your hands.</w:t>
      </w:r>
    </w:p>
    <w:p w14:paraId="6AD9C34F" w14:textId="77777777" w:rsidR="002674B6" w:rsidRPr="002674B6" w:rsidRDefault="002674B6" w:rsidP="002674B6">
      <w:pPr>
        <w:shd w:val="clear" w:color="auto" w:fill="FFFFFF"/>
        <w:spacing w:before="300"/>
        <w:outlineLvl w:val="1"/>
        <w:rPr>
          <w:rFonts w:ascii="Times New Roman" w:eastAsia="Times New Roman" w:hAnsi="Times New Roman" w:cs="Times New Roman"/>
          <w:b/>
          <w:bCs/>
          <w:color w:val="000000"/>
          <w:sz w:val="29"/>
          <w:szCs w:val="29"/>
        </w:rPr>
      </w:pPr>
      <w:r w:rsidRPr="002674B6">
        <w:rPr>
          <w:rFonts w:ascii="Times New Roman" w:eastAsia="Times New Roman" w:hAnsi="Times New Roman" w:cs="Times New Roman"/>
          <w:b/>
          <w:bCs/>
          <w:color w:val="000000"/>
          <w:sz w:val="29"/>
          <w:szCs w:val="29"/>
        </w:rPr>
        <w:t>The Epistle</w:t>
      </w:r>
    </w:p>
    <w:p w14:paraId="3F2691BB" w14:textId="77777777" w:rsidR="002674B6" w:rsidRPr="002674B6" w:rsidRDefault="002674B6" w:rsidP="002674B6">
      <w:pPr>
        <w:spacing w:before="100" w:beforeAutospacing="1" w:after="168" w:line="240" w:lineRule="atLeast"/>
        <w:outlineLvl w:val="2"/>
        <w:rPr>
          <w:rFonts w:ascii="Times New Roman" w:eastAsia="Times New Roman" w:hAnsi="Times New Roman" w:cs="Times New Roman"/>
          <w:b/>
          <w:bCs/>
          <w:sz w:val="27"/>
          <w:szCs w:val="27"/>
        </w:rPr>
      </w:pPr>
      <w:r w:rsidRPr="002674B6">
        <w:rPr>
          <w:rFonts w:ascii="Times New Roman" w:eastAsia="Times New Roman" w:hAnsi="Times New Roman" w:cs="Times New Roman"/>
          <w:b/>
          <w:bCs/>
          <w:sz w:val="27"/>
          <w:szCs w:val="27"/>
        </w:rPr>
        <w:t>Romans 12:1-8</w:t>
      </w:r>
    </w:p>
    <w:p w14:paraId="45B1794B" w14:textId="77777777" w:rsidR="002674B6" w:rsidRPr="002674B6" w:rsidRDefault="002674B6" w:rsidP="002674B6">
      <w:pPr>
        <w:spacing w:before="45" w:after="100" w:afterAutospacing="1"/>
        <w:ind w:right="480"/>
        <w:rPr>
          <w:rFonts w:ascii="Times New Roman" w:hAnsi="Times New Roman" w:cs="Times New Roman"/>
        </w:rPr>
      </w:pPr>
      <w:r w:rsidRPr="002674B6">
        <w:rPr>
          <w:rFonts w:ascii="Times New Roman" w:hAnsi="Times New Roman" w:cs="Times New Roman"/>
          <w:sz w:val="27"/>
          <w:szCs w:val="27"/>
        </w:rPr>
        <w:t>I</w:t>
      </w:r>
      <w:r w:rsidRPr="002674B6">
        <w:rPr>
          <w:rFonts w:ascii="Times New Roman" w:hAnsi="Times New Roman" w:cs="Times New Roman"/>
        </w:rPr>
        <w:t> appeal to you therefore, brothers and sisters, by the mercies of God, to present your bodies as a living sacrifice, holy and acceptable to God, which is your spiritual worship. Do not be conformed to this world, but be transformed by the renewing of your minds, so that you may discern what is the will of God-- what is good and acceptable and perfect.</w:t>
      </w:r>
    </w:p>
    <w:p w14:paraId="4486FB3A" w14:textId="77777777" w:rsidR="002674B6" w:rsidRPr="002674B6" w:rsidRDefault="002674B6" w:rsidP="002674B6">
      <w:pPr>
        <w:spacing w:before="45" w:after="100" w:afterAutospacing="1"/>
        <w:ind w:right="480"/>
        <w:rPr>
          <w:rFonts w:ascii="Times New Roman" w:hAnsi="Times New Roman" w:cs="Times New Roman"/>
        </w:rPr>
      </w:pPr>
      <w:r w:rsidRPr="002674B6">
        <w:rPr>
          <w:rFonts w:ascii="Times New Roman" w:hAnsi="Times New Roman" w:cs="Times New Roman"/>
        </w:rPr>
        <w:t>For by the grace given to me I say to everyone among you not to think of yourself more highly than you ought to think, but to think with sober judgment, each according to the measure of faith that God has assigned. For as in one body we have many members, and not all the members have the same function, so we, who are many, are one body in Christ, and individually we are members one of another. We have gifts that differ according to the grace given to us: prophecy, in proportion to faith; ministry, in ministering; the teacher, in teaching; the exhorter, in exhortation; the giver, in generosity; the leader, in diligence; the compassionate, in cheerfulness.</w:t>
      </w:r>
    </w:p>
    <w:p w14:paraId="0960B6C4" w14:textId="77777777" w:rsidR="002674B6" w:rsidRPr="002674B6" w:rsidRDefault="002674B6" w:rsidP="002674B6">
      <w:pPr>
        <w:shd w:val="clear" w:color="auto" w:fill="FFFFFF"/>
        <w:spacing w:before="300"/>
        <w:outlineLvl w:val="1"/>
        <w:rPr>
          <w:rFonts w:ascii="Times New Roman" w:eastAsia="Times New Roman" w:hAnsi="Times New Roman" w:cs="Times New Roman"/>
          <w:b/>
          <w:bCs/>
          <w:color w:val="000000"/>
          <w:sz w:val="29"/>
          <w:szCs w:val="29"/>
        </w:rPr>
      </w:pPr>
      <w:r w:rsidRPr="002674B6">
        <w:rPr>
          <w:rFonts w:ascii="Times New Roman" w:eastAsia="Times New Roman" w:hAnsi="Times New Roman" w:cs="Times New Roman"/>
          <w:b/>
          <w:bCs/>
          <w:color w:val="000000"/>
          <w:sz w:val="29"/>
          <w:szCs w:val="29"/>
        </w:rPr>
        <w:t>The Gospel</w:t>
      </w:r>
    </w:p>
    <w:p w14:paraId="5E5036BF" w14:textId="77777777" w:rsidR="002674B6" w:rsidRPr="002674B6" w:rsidRDefault="002674B6" w:rsidP="002674B6">
      <w:pPr>
        <w:spacing w:before="100" w:beforeAutospacing="1" w:after="168" w:line="240" w:lineRule="atLeast"/>
        <w:outlineLvl w:val="2"/>
        <w:rPr>
          <w:rFonts w:ascii="Times New Roman" w:eastAsia="Times New Roman" w:hAnsi="Times New Roman" w:cs="Times New Roman"/>
          <w:b/>
          <w:bCs/>
          <w:sz w:val="27"/>
          <w:szCs w:val="27"/>
        </w:rPr>
      </w:pPr>
      <w:r w:rsidRPr="002674B6">
        <w:rPr>
          <w:rFonts w:ascii="Times New Roman" w:eastAsia="Times New Roman" w:hAnsi="Times New Roman" w:cs="Times New Roman"/>
          <w:b/>
          <w:bCs/>
          <w:sz w:val="27"/>
          <w:szCs w:val="27"/>
        </w:rPr>
        <w:t>Matthew 16:13-20</w:t>
      </w:r>
    </w:p>
    <w:p w14:paraId="46512A68" w14:textId="77777777" w:rsidR="002674B6" w:rsidRPr="002674B6" w:rsidRDefault="002674B6" w:rsidP="002674B6">
      <w:pPr>
        <w:spacing w:before="45" w:after="100" w:afterAutospacing="1"/>
        <w:ind w:right="480"/>
        <w:rPr>
          <w:rFonts w:ascii="Times New Roman" w:hAnsi="Times New Roman" w:cs="Times New Roman"/>
        </w:rPr>
      </w:pPr>
      <w:r w:rsidRPr="002674B6">
        <w:rPr>
          <w:rFonts w:ascii="Times New Roman" w:hAnsi="Times New Roman" w:cs="Times New Roman"/>
          <w:sz w:val="27"/>
          <w:szCs w:val="27"/>
        </w:rPr>
        <w:t>W</w:t>
      </w:r>
      <w:r w:rsidRPr="002674B6">
        <w:rPr>
          <w:rFonts w:ascii="Times New Roman" w:hAnsi="Times New Roman" w:cs="Times New Roman"/>
        </w:rPr>
        <w:t xml:space="preserve">hen Jesus came into the district of Caesarea Philippi, he asked his disciples, “Who do people say that the Son of Man is?” And they said, “Some say John the Baptist, but others Elijah, and still others Jeremiah or one of the prophets.” He said to them, “But who do you </w:t>
      </w:r>
      <w:r w:rsidRPr="002674B6">
        <w:rPr>
          <w:rFonts w:ascii="Times New Roman" w:hAnsi="Times New Roman" w:cs="Times New Roman"/>
        </w:rPr>
        <w:lastRenderedPageBreak/>
        <w:t>say that I am?” Simon Peter answered, “You are the Messiah, the Son of the living God.” And Jesus answered him, “Blessed are you, Simon son of Jonah! For flesh and blood has not revealed this to you, but my Father in heaven. And I tell you, you are Peter, and on this rock I will build my church, and the gates of Hades will not prevail against it. I will give you the keys of the kingdom of heaven, and whatever you bind on earth will be bound in heaven, and whatever you loose on earth will be loosed in heaven.” Then he sternly ordered the disciples not to tell anyone that he was the Messiah.</w:t>
      </w:r>
    </w:p>
    <w:p w14:paraId="32D4BCA3"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26557F6D"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390633A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DF7F983"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D2BF5BF"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4A7F9473" w14:textId="77777777" w:rsidR="00D71CE7" w:rsidRPr="00357F06" w:rsidRDefault="006A4DF7"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B6"/>
    <w:rsid w:val="00004F0C"/>
    <w:rsid w:val="0002334F"/>
    <w:rsid w:val="000555A2"/>
    <w:rsid w:val="000E1290"/>
    <w:rsid w:val="001324AF"/>
    <w:rsid w:val="001B5C43"/>
    <w:rsid w:val="001C443A"/>
    <w:rsid w:val="001F066B"/>
    <w:rsid w:val="00232EAB"/>
    <w:rsid w:val="002674B6"/>
    <w:rsid w:val="00357F06"/>
    <w:rsid w:val="004B3F03"/>
    <w:rsid w:val="004C6A83"/>
    <w:rsid w:val="00530648"/>
    <w:rsid w:val="005319E8"/>
    <w:rsid w:val="005E1A92"/>
    <w:rsid w:val="005E2F80"/>
    <w:rsid w:val="0060142F"/>
    <w:rsid w:val="006220BF"/>
    <w:rsid w:val="0067046A"/>
    <w:rsid w:val="006A4DF7"/>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E4F2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195699858">
      <w:bodyDiv w:val="1"/>
      <w:marLeft w:val="0"/>
      <w:marRight w:val="0"/>
      <w:marTop w:val="0"/>
      <w:marBottom w:val="0"/>
      <w:divBdr>
        <w:top w:val="none" w:sz="0" w:space="0" w:color="auto"/>
        <w:left w:val="none" w:sz="0" w:space="0" w:color="auto"/>
        <w:bottom w:val="none" w:sz="0" w:space="0" w:color="auto"/>
        <w:right w:val="none" w:sz="0" w:space="0" w:color="auto"/>
      </w:divBdr>
      <w:divsChild>
        <w:div w:id="1718117657">
          <w:marLeft w:val="0"/>
          <w:marRight w:val="0"/>
          <w:marTop w:val="0"/>
          <w:marBottom w:val="0"/>
          <w:divBdr>
            <w:top w:val="none" w:sz="0" w:space="0" w:color="auto"/>
            <w:left w:val="none" w:sz="0" w:space="0" w:color="auto"/>
            <w:bottom w:val="none" w:sz="0" w:space="0" w:color="auto"/>
            <w:right w:val="none" w:sz="0" w:space="0" w:color="auto"/>
          </w:divBdr>
        </w:div>
        <w:div w:id="237399174">
          <w:marLeft w:val="0"/>
          <w:marRight w:val="0"/>
          <w:marTop w:val="0"/>
          <w:marBottom w:val="0"/>
          <w:divBdr>
            <w:top w:val="none" w:sz="0" w:space="0" w:color="auto"/>
            <w:left w:val="none" w:sz="0" w:space="0" w:color="auto"/>
            <w:bottom w:val="none" w:sz="0" w:space="0" w:color="auto"/>
            <w:right w:val="none" w:sz="0" w:space="0" w:color="auto"/>
          </w:divBdr>
        </w:div>
        <w:div w:id="2103063753">
          <w:marLeft w:val="0"/>
          <w:marRight w:val="0"/>
          <w:marTop w:val="0"/>
          <w:marBottom w:val="0"/>
          <w:divBdr>
            <w:top w:val="none" w:sz="0" w:space="0" w:color="auto"/>
            <w:left w:val="none" w:sz="0" w:space="0" w:color="auto"/>
            <w:bottom w:val="none" w:sz="0" w:space="0" w:color="auto"/>
            <w:right w:val="none" w:sz="0" w:space="0" w:color="auto"/>
          </w:divBdr>
        </w:div>
        <w:div w:id="380322367">
          <w:marLeft w:val="0"/>
          <w:marRight w:val="0"/>
          <w:marTop w:val="0"/>
          <w:marBottom w:val="0"/>
          <w:divBdr>
            <w:top w:val="none" w:sz="0" w:space="0" w:color="auto"/>
            <w:left w:val="none" w:sz="0" w:space="0" w:color="auto"/>
            <w:bottom w:val="none" w:sz="0" w:space="0" w:color="auto"/>
            <w:right w:val="none" w:sz="0" w:space="0" w:color="auto"/>
          </w:divBdr>
        </w:div>
        <w:div w:id="399327148">
          <w:marLeft w:val="0"/>
          <w:marRight w:val="0"/>
          <w:marTop w:val="0"/>
          <w:marBottom w:val="0"/>
          <w:divBdr>
            <w:top w:val="none" w:sz="0" w:space="0" w:color="auto"/>
            <w:left w:val="none" w:sz="0" w:space="0" w:color="auto"/>
            <w:bottom w:val="none" w:sz="0" w:space="0" w:color="auto"/>
            <w:right w:val="none" w:sz="0" w:space="0" w:color="auto"/>
          </w:divBdr>
        </w:div>
        <w:div w:id="1223639238">
          <w:marLeft w:val="0"/>
          <w:marRight w:val="0"/>
          <w:marTop w:val="0"/>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5</Pages>
  <Words>1281</Words>
  <Characters>7303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2016-03-04T20:08:00Z</dcterms:created>
  <dcterms:modified xsi:type="dcterms:W3CDTF">2020-11-28T21:52:00Z</dcterms:modified>
</cp:coreProperties>
</file>