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D2DA4" w:rsidRPr="00BD2DA4" w14:paraId="62CBB275" w14:textId="77777777" w:rsidTr="00BD2DA4">
        <w:trPr>
          <w:tblCellSpacing w:w="15" w:type="dxa"/>
        </w:trPr>
        <w:tc>
          <w:tcPr>
            <w:tcW w:w="4450" w:type="pct"/>
            <w:vAlign w:val="center"/>
            <w:hideMark/>
          </w:tcPr>
          <w:p w14:paraId="7B98EA16" w14:textId="77777777" w:rsidR="00BD2DA4" w:rsidRPr="00BD2DA4" w:rsidRDefault="00BD2DA4" w:rsidP="00BD2DA4">
            <w:pPr>
              <w:spacing w:before="100" w:beforeAutospacing="1" w:after="100" w:afterAutospacing="1"/>
              <w:jc w:val="center"/>
              <w:outlineLvl w:val="3"/>
              <w:rPr>
                <w:rFonts w:ascii="Times New Roman" w:eastAsia="Times New Roman" w:hAnsi="Times New Roman" w:cs="Times New Roman"/>
                <w:b/>
                <w:bCs/>
              </w:rPr>
            </w:pPr>
            <w:r w:rsidRPr="00BD2DA4">
              <w:rPr>
                <w:rFonts w:ascii="Times New Roman" w:eastAsia="Times New Roman" w:hAnsi="Times New Roman" w:cs="Times New Roman"/>
                <w:b/>
                <w:bCs/>
              </w:rPr>
              <w:t>The Lessons Appointed for Use on the</w:t>
            </w:r>
          </w:p>
        </w:tc>
        <w:tc>
          <w:tcPr>
            <w:tcW w:w="550" w:type="pct"/>
            <w:vMerge w:val="restart"/>
            <w:vAlign w:val="center"/>
            <w:hideMark/>
          </w:tcPr>
          <w:p w14:paraId="34595982" w14:textId="77777777" w:rsidR="00BD2DA4" w:rsidRPr="00BD2DA4" w:rsidRDefault="00BD2DA4" w:rsidP="00BD2DA4">
            <w:pPr>
              <w:rPr>
                <w:rFonts w:ascii="Times New Roman" w:eastAsia="Times New Roman" w:hAnsi="Times New Roman" w:cs="Times New Roman"/>
              </w:rPr>
            </w:pPr>
            <w:r w:rsidRPr="00BD2DA4">
              <w:rPr>
                <w:rFonts w:ascii="Times New Roman" w:eastAsia="Times New Roman" w:hAnsi="Times New Roman" w:cs="Times New Roman"/>
                <w:noProof/>
              </w:rPr>
              <w:drawing>
                <wp:inline distT="0" distB="0" distL="0" distR="0" wp14:anchorId="7849C6C2" wp14:editId="415AFEC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D2DA4" w:rsidRPr="00BD2DA4" w14:paraId="4A6AECA4" w14:textId="77777777" w:rsidTr="00BD2DA4">
        <w:trPr>
          <w:tblCellSpacing w:w="15" w:type="dxa"/>
        </w:trPr>
        <w:tc>
          <w:tcPr>
            <w:tcW w:w="0" w:type="auto"/>
            <w:vAlign w:val="center"/>
            <w:hideMark/>
          </w:tcPr>
          <w:p w14:paraId="3B8A115D" w14:textId="77777777" w:rsidR="00BD2DA4" w:rsidRPr="00BD2DA4" w:rsidRDefault="00BD2DA4" w:rsidP="00BD2DA4">
            <w:pPr>
              <w:pStyle w:val="sundayTitle"/>
              <w:rPr>
                <w:rStyle w:val="sundaytitle0"/>
              </w:rPr>
            </w:pPr>
            <w:r w:rsidRPr="00BD2DA4">
              <w:rPr>
                <w:rStyle w:val="sundaytitle0"/>
              </w:rPr>
              <w:t>Fourth Sunday of Advent</w:t>
            </w:r>
          </w:p>
        </w:tc>
        <w:tc>
          <w:tcPr>
            <w:tcW w:w="0" w:type="auto"/>
            <w:vMerge/>
            <w:vAlign w:val="center"/>
            <w:hideMark/>
          </w:tcPr>
          <w:p w14:paraId="3AC8F4FA" w14:textId="77777777" w:rsidR="00BD2DA4" w:rsidRPr="00BD2DA4" w:rsidRDefault="00BD2DA4" w:rsidP="00BD2DA4">
            <w:pPr>
              <w:pStyle w:val="sundayTitle"/>
              <w:rPr>
                <w:rStyle w:val="sundaytitle0"/>
              </w:rPr>
            </w:pPr>
          </w:p>
        </w:tc>
      </w:tr>
      <w:tr w:rsidR="00BD2DA4" w:rsidRPr="00BD2DA4" w14:paraId="0BCD8536" w14:textId="77777777" w:rsidTr="00BD2DA4">
        <w:trPr>
          <w:tblCellSpacing w:w="15" w:type="dxa"/>
        </w:trPr>
        <w:tc>
          <w:tcPr>
            <w:tcW w:w="0" w:type="auto"/>
            <w:vAlign w:val="center"/>
            <w:hideMark/>
          </w:tcPr>
          <w:p w14:paraId="030536E9" w14:textId="77777777" w:rsidR="00BD2DA4" w:rsidRPr="00BD2DA4" w:rsidRDefault="00BD2DA4" w:rsidP="00BD2DA4">
            <w:pPr>
              <w:pStyle w:val="moreInfo"/>
              <w:rPr>
                <w:rStyle w:val="moreinfo0"/>
              </w:rPr>
            </w:pPr>
            <w:r w:rsidRPr="00BD2DA4">
              <w:rPr>
                <w:rStyle w:val="moreinfo0"/>
              </w:rPr>
              <w:t>Year A</w:t>
            </w:r>
            <w:r w:rsidRPr="00BD2DA4">
              <w:rPr>
                <w:rStyle w:val="moreinfo0"/>
              </w:rPr>
              <w:br/>
              <w:t>RCL</w:t>
            </w:r>
          </w:p>
        </w:tc>
        <w:tc>
          <w:tcPr>
            <w:tcW w:w="0" w:type="auto"/>
            <w:vMerge/>
            <w:vAlign w:val="center"/>
            <w:hideMark/>
          </w:tcPr>
          <w:p w14:paraId="7A182843" w14:textId="77777777" w:rsidR="00BD2DA4" w:rsidRPr="00BD2DA4" w:rsidRDefault="00BD2DA4" w:rsidP="00BD2DA4">
            <w:pPr>
              <w:pStyle w:val="moreInfo"/>
              <w:rPr>
                <w:rStyle w:val="moreinfo0"/>
              </w:rPr>
            </w:pPr>
          </w:p>
        </w:tc>
      </w:tr>
    </w:tbl>
    <w:p w14:paraId="667C1E30" w14:textId="77777777" w:rsidR="00BD2DA4" w:rsidRPr="00BD2DA4" w:rsidRDefault="00BD2DA4" w:rsidP="00BD2DA4">
      <w:pPr>
        <w:pStyle w:val="CitationList"/>
      </w:pPr>
      <w:r w:rsidRPr="00BD2DA4">
        <w:t>Isaiah 7:10-16</w:t>
      </w:r>
    </w:p>
    <w:p w14:paraId="429F12C5" w14:textId="77777777" w:rsidR="00BD2DA4" w:rsidRPr="00BD2DA4" w:rsidRDefault="00BD2DA4" w:rsidP="00BD2DA4">
      <w:pPr>
        <w:pStyle w:val="CitationList"/>
      </w:pPr>
      <w:r w:rsidRPr="00BD2DA4">
        <w:t>Romans 1:1-7</w:t>
      </w:r>
    </w:p>
    <w:p w14:paraId="6B9FE8A7" w14:textId="77777777" w:rsidR="00BD2DA4" w:rsidRPr="00BD2DA4" w:rsidRDefault="00BD2DA4" w:rsidP="00BD2DA4">
      <w:pPr>
        <w:pStyle w:val="CitationList"/>
      </w:pPr>
      <w:r w:rsidRPr="00BD2DA4">
        <w:t>Matthew 1:18-25</w:t>
      </w:r>
    </w:p>
    <w:p w14:paraId="70AD4DBE" w14:textId="77777777" w:rsidR="00BD2DA4" w:rsidRPr="00BD2DA4" w:rsidRDefault="00BD2DA4" w:rsidP="00BD2DA4">
      <w:pPr>
        <w:pStyle w:val="CitationList"/>
      </w:pPr>
      <w:r w:rsidRPr="00BD2DA4">
        <w:t>Psalm 80:1-7, 16-18</w:t>
      </w:r>
    </w:p>
    <w:p w14:paraId="438C74A0"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Collect</w:t>
      </w:r>
    </w:p>
    <w:p w14:paraId="7E62E8AD" w14:textId="77777777" w:rsidR="00BD2DA4" w:rsidRPr="00BD2DA4" w:rsidRDefault="00BD2DA4" w:rsidP="00BD2DA4">
      <w:pPr>
        <w:spacing w:before="225" w:after="100" w:afterAutospacing="1"/>
        <w:ind w:right="480"/>
        <w:rPr>
          <w:rFonts w:ascii="Times New Roman" w:hAnsi="Times New Roman" w:cs="Times New Roman"/>
        </w:rPr>
      </w:pPr>
      <w:r w:rsidRPr="00BD2DA4">
        <w:rPr>
          <w:rFonts w:ascii="Times New Roman" w:hAnsi="Times New Roman" w:cs="Times New Roman"/>
          <w:sz w:val="27"/>
          <w:szCs w:val="27"/>
        </w:rPr>
        <w:t>P</w:t>
      </w:r>
      <w:r w:rsidRPr="00BD2DA4">
        <w:rPr>
          <w:rFonts w:ascii="Times New Roman" w:hAnsi="Times New Roman" w:cs="Times New Roman"/>
        </w:rPr>
        <w:t>urify our conscience, Almighty God, by your daily visitation, that your Son Jesus Christ, at his coming, may find in us a mansion prepared for himself; who lives and reigns with you, in the unity of the Holy Spirit, one God, now and for ever. </w:t>
      </w:r>
      <w:r w:rsidRPr="00BD2DA4">
        <w:rPr>
          <w:rFonts w:ascii="Times New Roman" w:hAnsi="Times New Roman" w:cs="Times New Roman"/>
          <w:i/>
          <w:iCs/>
        </w:rPr>
        <w:t>Amen.</w:t>
      </w:r>
    </w:p>
    <w:p w14:paraId="33852AC9"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Old Testament</w:t>
      </w:r>
    </w:p>
    <w:p w14:paraId="16C73744"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Isaiah 7:10-16</w:t>
      </w:r>
    </w:p>
    <w:p w14:paraId="739FE1CC"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sz w:val="27"/>
          <w:szCs w:val="27"/>
        </w:rPr>
        <w:t>A</w:t>
      </w:r>
      <w:r w:rsidRPr="00BD2DA4">
        <w:rPr>
          <w:rFonts w:ascii="Times New Roman" w:hAnsi="Times New Roman" w:cs="Times New Roman"/>
        </w:rPr>
        <w:t xml:space="preserve">gain the </w:t>
      </w:r>
      <w:r w:rsidRPr="00BD2DA4">
        <w:rPr>
          <w:rStyle w:val="lordsmallcaps"/>
        </w:rPr>
        <w:t>Lord</w:t>
      </w:r>
      <w:r w:rsidRPr="00BD2DA4">
        <w:rPr>
          <w:rFonts w:ascii="Times New Roman" w:hAnsi="Times New Roman" w:cs="Times New Roman"/>
        </w:rPr>
        <w:t xml:space="preserve"> spoke to Ahaz, saying, Ask a sign of the </w:t>
      </w:r>
      <w:r w:rsidRPr="00BD2DA4">
        <w:rPr>
          <w:rStyle w:val="lordsmallcaps"/>
        </w:rPr>
        <w:t>Lord</w:t>
      </w:r>
      <w:r w:rsidRPr="00BD2DA4">
        <w:rPr>
          <w:rFonts w:ascii="Times New Roman" w:hAnsi="Times New Roman" w:cs="Times New Roman"/>
        </w:rPr>
        <w:t xml:space="preserve"> your God; let it be deep as </w:t>
      </w:r>
      <w:proofErr w:type="spellStart"/>
      <w:r w:rsidRPr="00BD2DA4">
        <w:rPr>
          <w:rFonts w:ascii="Times New Roman" w:hAnsi="Times New Roman" w:cs="Times New Roman"/>
        </w:rPr>
        <w:t>Sheol</w:t>
      </w:r>
      <w:proofErr w:type="spellEnd"/>
      <w:r w:rsidRPr="00BD2DA4">
        <w:rPr>
          <w:rFonts w:ascii="Times New Roman" w:hAnsi="Times New Roman" w:cs="Times New Roman"/>
        </w:rPr>
        <w:t xml:space="preserve"> or high as heaven. But Ahaz said, I will not ask, and I will not put the </w:t>
      </w:r>
      <w:r w:rsidRPr="00BD2DA4">
        <w:rPr>
          <w:rStyle w:val="lordsmallcaps"/>
        </w:rPr>
        <w:t>Lord</w:t>
      </w:r>
      <w:r w:rsidRPr="00BD2DA4">
        <w:rPr>
          <w:rFonts w:ascii="Times New Roman" w:hAnsi="Times New Roman" w:cs="Times New Roman"/>
        </w:rPr>
        <w:t xml:space="preserve"> to the test. Then Isaiah said: “Hear then, O house of David! Is it too little for you to weary mortals, that you weary my God also? Therefore the Lord himself will give you a sign. Look, the young woman is with child and shall bear a son, and shall name him Immanuel. He shall eat curds and honey by the time he knows how to refuse the evil and choose the good. For before the child knows how to refuse the evil and choose the good, the land before whose two kings you are in dread will be deserted.”</w:t>
      </w:r>
    </w:p>
    <w:p w14:paraId="57A654DB" w14:textId="512AE746"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 xml:space="preserve">The </w:t>
      </w:r>
      <w:r w:rsidR="00704526">
        <w:rPr>
          <w:rFonts w:ascii="Times New Roman" w:eastAsia="Times New Roman" w:hAnsi="Times New Roman" w:cs="Times New Roman"/>
          <w:b/>
          <w:bCs/>
          <w:color w:val="000000"/>
          <w:sz w:val="29"/>
          <w:szCs w:val="29"/>
        </w:rPr>
        <w:t>Psalm</w:t>
      </w:r>
    </w:p>
    <w:p w14:paraId="2312383E"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Psalm 80:1-7, 16-18</w:t>
      </w:r>
    </w:p>
    <w:p w14:paraId="0D045E78" w14:textId="77777777" w:rsidR="00BD2DA4" w:rsidRPr="00BD2DA4" w:rsidRDefault="00BD2DA4" w:rsidP="00BD2DA4">
      <w:pPr>
        <w:spacing w:before="75" w:after="100" w:afterAutospacing="1"/>
        <w:rPr>
          <w:rFonts w:ascii="Times New Roman" w:hAnsi="Times New Roman" w:cs="Times New Roman"/>
          <w:b/>
          <w:bCs/>
          <w:i/>
          <w:iCs/>
          <w:color w:val="000000"/>
        </w:rPr>
      </w:pPr>
      <w:r w:rsidRPr="00BD2DA4">
        <w:rPr>
          <w:rFonts w:ascii="Times New Roman" w:hAnsi="Times New Roman" w:cs="Times New Roman"/>
          <w:b/>
          <w:bCs/>
          <w:i/>
          <w:iCs/>
          <w:color w:val="000000"/>
        </w:rPr>
        <w:t xml:space="preserve">Qui </w:t>
      </w:r>
      <w:proofErr w:type="spellStart"/>
      <w:r w:rsidRPr="00BD2DA4">
        <w:rPr>
          <w:rFonts w:ascii="Times New Roman" w:hAnsi="Times New Roman" w:cs="Times New Roman"/>
          <w:b/>
          <w:bCs/>
          <w:i/>
          <w:iCs/>
          <w:color w:val="000000"/>
        </w:rPr>
        <w:t>regis</w:t>
      </w:r>
      <w:proofErr w:type="spellEnd"/>
      <w:r w:rsidRPr="00BD2DA4">
        <w:rPr>
          <w:rFonts w:ascii="Times New Roman" w:hAnsi="Times New Roman" w:cs="Times New Roman"/>
          <w:b/>
          <w:bCs/>
          <w:i/>
          <w:iCs/>
          <w:color w:val="000000"/>
        </w:rPr>
        <w:t xml:space="preserve"> Israel</w:t>
      </w:r>
    </w:p>
    <w:p w14:paraId="7BA8E10E"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1 </w:t>
      </w:r>
      <w:r w:rsidRPr="00BD2DA4">
        <w:rPr>
          <w:rFonts w:ascii="Times New Roman" w:hAnsi="Times New Roman" w:cs="Times New Roman"/>
          <w:sz w:val="27"/>
          <w:szCs w:val="27"/>
        </w:rPr>
        <w:t>H</w:t>
      </w:r>
      <w:r w:rsidRPr="00BD2DA4">
        <w:rPr>
          <w:rFonts w:ascii="Times New Roman" w:hAnsi="Times New Roman" w:cs="Times New Roman"/>
        </w:rPr>
        <w:t>ear, O Shepherd of Israel, leading Joseph like a flock; *</w:t>
      </w:r>
      <w:r w:rsidRPr="00BD2DA4">
        <w:rPr>
          <w:rFonts w:ascii="Times New Roman" w:hAnsi="Times New Roman" w:cs="Times New Roman"/>
        </w:rPr>
        <w:br/>
        <w:t>shine forth, you that are enthroned upon the cherubim.</w:t>
      </w:r>
    </w:p>
    <w:p w14:paraId="18CED086"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2 In the presence of Ephraim, Benjamin, and Manasseh, *</w:t>
      </w:r>
      <w:r w:rsidRPr="00BD2DA4">
        <w:rPr>
          <w:rFonts w:ascii="Times New Roman" w:hAnsi="Times New Roman" w:cs="Times New Roman"/>
        </w:rPr>
        <w:br/>
        <w:t>stir up your strength and come to help us.</w:t>
      </w:r>
    </w:p>
    <w:p w14:paraId="512250A9"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3 Restore us, O God of hosts; *</w:t>
      </w:r>
      <w:r w:rsidRPr="00BD2DA4">
        <w:rPr>
          <w:rFonts w:ascii="Times New Roman" w:hAnsi="Times New Roman" w:cs="Times New Roman"/>
        </w:rPr>
        <w:br/>
        <w:t>show the light of your countenance, and we shall be saved.</w:t>
      </w:r>
    </w:p>
    <w:p w14:paraId="2C7D5523"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4 O </w:t>
      </w:r>
      <w:r w:rsidRPr="00BD2DA4">
        <w:rPr>
          <w:rFonts w:ascii="Times New Roman" w:hAnsi="Times New Roman" w:cs="Times New Roman"/>
          <w:smallCaps/>
        </w:rPr>
        <w:t>Lord</w:t>
      </w:r>
      <w:r w:rsidRPr="00BD2DA4">
        <w:rPr>
          <w:rFonts w:ascii="Times New Roman" w:hAnsi="Times New Roman" w:cs="Times New Roman"/>
        </w:rPr>
        <w:t> God of hosts, *</w:t>
      </w:r>
      <w:r w:rsidRPr="00BD2DA4">
        <w:rPr>
          <w:rFonts w:ascii="Times New Roman" w:hAnsi="Times New Roman" w:cs="Times New Roman"/>
        </w:rPr>
        <w:br/>
        <w:t>how long will you be angered</w:t>
      </w:r>
      <w:r w:rsidRPr="00BD2DA4">
        <w:rPr>
          <w:rFonts w:ascii="Times New Roman" w:hAnsi="Times New Roman" w:cs="Times New Roman"/>
        </w:rPr>
        <w:br/>
        <w:t>despite the prayers of your people?</w:t>
      </w:r>
    </w:p>
    <w:p w14:paraId="5F37EF36"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lastRenderedPageBreak/>
        <w:t>5 You have fed them with the bread of tears; *</w:t>
      </w:r>
      <w:r w:rsidRPr="00BD2DA4">
        <w:rPr>
          <w:rFonts w:ascii="Times New Roman" w:hAnsi="Times New Roman" w:cs="Times New Roman"/>
        </w:rPr>
        <w:br/>
        <w:t>you have given them bowls of tears to drink.</w:t>
      </w:r>
    </w:p>
    <w:p w14:paraId="7FE0E01A"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6 You have made us the derision of our neighbors, *</w:t>
      </w:r>
      <w:r w:rsidRPr="00BD2DA4">
        <w:rPr>
          <w:rFonts w:ascii="Times New Roman" w:hAnsi="Times New Roman" w:cs="Times New Roman"/>
        </w:rPr>
        <w:br/>
        <w:t>and our enemies laugh us to scorn.</w:t>
      </w:r>
    </w:p>
    <w:p w14:paraId="71023E74"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7 Restore us, O God of hosts; *</w:t>
      </w:r>
      <w:r w:rsidRPr="00BD2DA4">
        <w:rPr>
          <w:rFonts w:ascii="Times New Roman" w:hAnsi="Times New Roman" w:cs="Times New Roman"/>
        </w:rPr>
        <w:br/>
        <w:t>show the light of your countenance, and we shall be saved.</w:t>
      </w:r>
    </w:p>
    <w:p w14:paraId="7E22CF77"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16 Let your hand be upon the man of your right hand, *</w:t>
      </w:r>
      <w:r w:rsidRPr="00BD2DA4">
        <w:rPr>
          <w:rFonts w:ascii="Times New Roman" w:hAnsi="Times New Roman" w:cs="Times New Roman"/>
        </w:rPr>
        <w:br/>
        <w:t>the son of man you have made so strong for yourself.</w:t>
      </w:r>
    </w:p>
    <w:p w14:paraId="187DF4A8"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17 And so will we never turn away from you; *</w:t>
      </w:r>
      <w:r w:rsidRPr="00BD2DA4">
        <w:rPr>
          <w:rFonts w:ascii="Times New Roman" w:hAnsi="Times New Roman" w:cs="Times New Roman"/>
        </w:rPr>
        <w:br/>
        <w:t>give us life, that we may call upon your Name.</w:t>
      </w:r>
    </w:p>
    <w:p w14:paraId="331F7E37" w14:textId="77777777" w:rsidR="00BD2DA4" w:rsidRPr="00BD2DA4" w:rsidRDefault="00BD2DA4" w:rsidP="00BD2DA4">
      <w:pPr>
        <w:spacing w:before="15" w:after="60"/>
        <w:ind w:left="720" w:right="480" w:hanging="480"/>
        <w:rPr>
          <w:rFonts w:ascii="Times New Roman" w:hAnsi="Times New Roman" w:cs="Times New Roman"/>
        </w:rPr>
      </w:pPr>
      <w:r w:rsidRPr="00BD2DA4">
        <w:rPr>
          <w:rFonts w:ascii="Times New Roman" w:hAnsi="Times New Roman" w:cs="Times New Roman"/>
        </w:rPr>
        <w:t>18 Restore us, O </w:t>
      </w:r>
      <w:r w:rsidRPr="00BD2DA4">
        <w:rPr>
          <w:rFonts w:ascii="Times New Roman" w:hAnsi="Times New Roman" w:cs="Times New Roman"/>
          <w:smallCaps/>
        </w:rPr>
        <w:t>Lord</w:t>
      </w:r>
      <w:r w:rsidRPr="00BD2DA4">
        <w:rPr>
          <w:rFonts w:ascii="Times New Roman" w:hAnsi="Times New Roman" w:cs="Times New Roman"/>
        </w:rPr>
        <w:t> God of hosts; *</w:t>
      </w:r>
      <w:r w:rsidRPr="00BD2DA4">
        <w:rPr>
          <w:rFonts w:ascii="Times New Roman" w:hAnsi="Times New Roman" w:cs="Times New Roman"/>
        </w:rPr>
        <w:br/>
        <w:t>show the light of your countenance, and we shall be saved.</w:t>
      </w:r>
    </w:p>
    <w:p w14:paraId="5A39CBC3"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Epistle</w:t>
      </w:r>
    </w:p>
    <w:p w14:paraId="764AD220"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Romans 1:1-7</w:t>
      </w:r>
    </w:p>
    <w:p w14:paraId="2F6C111C"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sz w:val="27"/>
          <w:szCs w:val="27"/>
        </w:rPr>
        <w:t>P</w:t>
      </w:r>
      <w:r w:rsidRPr="00BD2DA4">
        <w:rPr>
          <w:rFonts w:ascii="Times New Roman" w:hAnsi="Times New Roman" w:cs="Times New Roman"/>
        </w:rPr>
        <w:t>aul, a servant of Jesus Christ, called to be an apostle, set apart for the gospel of God, which he promised beforehand through his prophets in the holy scriptures, the gospel concerning his Son, who was descended from David according to the flesh and was declared to be Son of God with power according to the spirit of holiness by resurrection from the dead, Jesus Christ our Lord, through whom we have received grace and apostleship to bring about the obedience of faith among all the Gentiles for the sake of his name, including yourselves who are called to belong to Jesus Christ,</w:t>
      </w:r>
    </w:p>
    <w:p w14:paraId="5FD91FD5"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t>To all God's beloved in Rome, who are called to be saints:</w:t>
      </w:r>
    </w:p>
    <w:p w14:paraId="27A72538"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t>Grace to you and peace from God our Father and the Lord Jesus Christ.</w:t>
      </w:r>
    </w:p>
    <w:p w14:paraId="524B8BF7" w14:textId="77777777" w:rsidR="00BD2DA4" w:rsidRPr="00BD2DA4" w:rsidRDefault="00BD2DA4" w:rsidP="00BD2DA4">
      <w:pPr>
        <w:shd w:val="clear" w:color="auto" w:fill="FFFFFF"/>
        <w:spacing w:before="300"/>
        <w:outlineLvl w:val="1"/>
        <w:rPr>
          <w:rFonts w:ascii="Times New Roman" w:eastAsia="Times New Roman" w:hAnsi="Times New Roman" w:cs="Times New Roman"/>
          <w:b/>
          <w:bCs/>
          <w:color w:val="000000"/>
          <w:sz w:val="29"/>
          <w:szCs w:val="29"/>
        </w:rPr>
      </w:pPr>
      <w:r w:rsidRPr="00BD2DA4">
        <w:rPr>
          <w:rFonts w:ascii="Times New Roman" w:eastAsia="Times New Roman" w:hAnsi="Times New Roman" w:cs="Times New Roman"/>
          <w:b/>
          <w:bCs/>
          <w:color w:val="000000"/>
          <w:sz w:val="29"/>
          <w:szCs w:val="29"/>
        </w:rPr>
        <w:t>The Gospel</w:t>
      </w:r>
    </w:p>
    <w:p w14:paraId="37456C88" w14:textId="77777777" w:rsidR="00BD2DA4" w:rsidRPr="00BD2DA4" w:rsidRDefault="00BD2DA4" w:rsidP="00BD2DA4">
      <w:pPr>
        <w:spacing w:before="100" w:beforeAutospacing="1" w:after="168" w:line="240" w:lineRule="atLeast"/>
        <w:outlineLvl w:val="2"/>
        <w:rPr>
          <w:rFonts w:ascii="Times New Roman" w:eastAsia="Times New Roman" w:hAnsi="Times New Roman" w:cs="Times New Roman"/>
          <w:b/>
          <w:bCs/>
          <w:sz w:val="27"/>
          <w:szCs w:val="27"/>
        </w:rPr>
      </w:pPr>
      <w:r w:rsidRPr="00BD2DA4">
        <w:rPr>
          <w:rFonts w:ascii="Times New Roman" w:eastAsia="Times New Roman" w:hAnsi="Times New Roman" w:cs="Times New Roman"/>
          <w:b/>
          <w:bCs/>
          <w:sz w:val="27"/>
          <w:szCs w:val="27"/>
        </w:rPr>
        <w:t>Matthew 1:18-25</w:t>
      </w:r>
    </w:p>
    <w:p w14:paraId="7D616329"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sz w:val="27"/>
          <w:szCs w:val="27"/>
        </w:rPr>
        <w:t>N</w:t>
      </w:r>
      <w:r w:rsidRPr="00BD2DA4">
        <w:rPr>
          <w:rFonts w:ascii="Times New Roman" w:hAnsi="Times New Roman" w:cs="Times New Roman"/>
        </w:rPr>
        <w:t>ow the birth of Jesus the Messiah took place in this way. When his mother Mary had been engaged to Joseph, but before they lived together, she was found to be with child from the Holy Spirit. Her husband Joseph, being a righteous man and unwilling to expose her to public disgrace, planned to dismiss her quietly. But just when he had resolved to do this, an angel of the Lord appeared to him in a dream and said, “Joseph, son of David, do not be afraid to take Mary as your wife, for the child conceived in her is from the Holy Spirit. She will bear a son, and you are to name him Jesus, for he will save his people from their sins.” All this took place to fulfill what had been spoken by the Lord through the prophet:</w:t>
      </w:r>
    </w:p>
    <w:p w14:paraId="1C262038" w14:textId="77777777" w:rsidR="00BD2DA4" w:rsidRPr="00BD2DA4" w:rsidRDefault="00BD2DA4" w:rsidP="00BD2DA4">
      <w:pPr>
        <w:spacing w:before="15" w:after="30"/>
        <w:ind w:left="1200" w:right="480" w:hanging="480"/>
        <w:rPr>
          <w:rFonts w:ascii="Times New Roman" w:hAnsi="Times New Roman" w:cs="Times New Roman"/>
        </w:rPr>
      </w:pPr>
      <w:r w:rsidRPr="00BD2DA4">
        <w:rPr>
          <w:rFonts w:ascii="Times New Roman" w:hAnsi="Times New Roman" w:cs="Times New Roman"/>
        </w:rPr>
        <w:t>“Look, the virgin shall conceive and bear a son,</w:t>
      </w:r>
      <w:r w:rsidRPr="00BD2DA4">
        <w:rPr>
          <w:rFonts w:ascii="MingLiU" w:eastAsia="MingLiU" w:hAnsi="MingLiU" w:cs="MingLiU"/>
        </w:rPr>
        <w:br/>
      </w:r>
      <w:r w:rsidRPr="00BD2DA4">
        <w:rPr>
          <w:rFonts w:ascii="Times New Roman" w:hAnsi="Times New Roman" w:cs="Times New Roman"/>
        </w:rPr>
        <w:t>and they shall name him Emmanuel,”</w:t>
      </w:r>
    </w:p>
    <w:p w14:paraId="7DAED5CA" w14:textId="77777777" w:rsidR="00BD2DA4" w:rsidRPr="00BD2DA4" w:rsidRDefault="00BD2DA4" w:rsidP="00BD2DA4">
      <w:pPr>
        <w:spacing w:before="45" w:after="100" w:afterAutospacing="1"/>
        <w:ind w:right="480"/>
        <w:rPr>
          <w:rFonts w:ascii="Times New Roman" w:hAnsi="Times New Roman" w:cs="Times New Roman"/>
        </w:rPr>
      </w:pPr>
      <w:r w:rsidRPr="00BD2DA4">
        <w:rPr>
          <w:rFonts w:ascii="Times New Roman" w:hAnsi="Times New Roman" w:cs="Times New Roman"/>
        </w:rPr>
        <w:lastRenderedPageBreak/>
        <w:t>which means, “God is with us.” When Joseph awoke from sleep, he did as the angel of the Lord commanded him; he took her as his wife, but had no marital relations with her until she had borne a son; and he named him Jesus.</w:t>
      </w:r>
    </w:p>
    <w:p w14:paraId="374C913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F6C5F2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B8BF38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30B368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037856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D058847" w14:textId="77777777" w:rsidR="00D71CE7" w:rsidRPr="00357F06" w:rsidRDefault="0070452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A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4526"/>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C62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2016-02-16T21:25:00Z</dcterms:created>
  <dcterms:modified xsi:type="dcterms:W3CDTF">2020-11-28T21:26:00Z</dcterms:modified>
</cp:coreProperties>
</file>