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71F5A" w:rsidRPr="00771F5A" w14:paraId="6171F827" w14:textId="77777777" w:rsidTr="00771F5A">
        <w:trPr>
          <w:tblCellSpacing w:w="15" w:type="dxa"/>
        </w:trPr>
        <w:tc>
          <w:tcPr>
            <w:tcW w:w="4450" w:type="pct"/>
            <w:vAlign w:val="center"/>
            <w:hideMark/>
          </w:tcPr>
          <w:p w14:paraId="6A82BB10" w14:textId="77777777" w:rsidR="00771F5A" w:rsidRPr="00771F5A" w:rsidRDefault="00771F5A" w:rsidP="00771F5A">
            <w:pPr>
              <w:pStyle w:val="lessonsAppointed"/>
            </w:pPr>
            <w:r w:rsidRPr="00771F5A">
              <w:t>The Lessons Appointed for Use on </w:t>
            </w:r>
            <w:r w:rsidRPr="00771F5A">
              <w:br/>
              <w:t>the Feast of</w:t>
            </w:r>
          </w:p>
        </w:tc>
        <w:tc>
          <w:tcPr>
            <w:tcW w:w="550" w:type="pct"/>
            <w:vMerge w:val="restart"/>
            <w:vAlign w:val="center"/>
            <w:hideMark/>
          </w:tcPr>
          <w:p w14:paraId="344F4E0C" w14:textId="77777777" w:rsidR="00771F5A" w:rsidRPr="00771F5A" w:rsidRDefault="00771F5A" w:rsidP="00771F5A">
            <w:pPr>
              <w:pStyle w:val="lessonsAppointed"/>
            </w:pPr>
            <w:r w:rsidRPr="00771F5A">
              <w:rPr>
                <w:noProof/>
              </w:rPr>
              <w:drawing>
                <wp:inline distT="0" distB="0" distL="0" distR="0" wp14:anchorId="7F5FF803" wp14:editId="1FBA781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71F5A" w:rsidRPr="00771F5A" w14:paraId="5A5F15B8" w14:textId="77777777" w:rsidTr="00771F5A">
        <w:trPr>
          <w:tblCellSpacing w:w="15" w:type="dxa"/>
        </w:trPr>
        <w:tc>
          <w:tcPr>
            <w:tcW w:w="0" w:type="auto"/>
            <w:vAlign w:val="center"/>
            <w:hideMark/>
          </w:tcPr>
          <w:p w14:paraId="6C49C92E" w14:textId="77777777" w:rsidR="00771F5A" w:rsidRPr="00771F5A" w:rsidRDefault="00771F5A" w:rsidP="00771F5A">
            <w:pPr>
              <w:pStyle w:val="sundayTitle"/>
            </w:pPr>
            <w:r w:rsidRPr="00771F5A">
              <w:t>The Holy Name</w:t>
            </w:r>
          </w:p>
        </w:tc>
        <w:tc>
          <w:tcPr>
            <w:tcW w:w="0" w:type="auto"/>
            <w:vMerge/>
            <w:vAlign w:val="center"/>
            <w:hideMark/>
          </w:tcPr>
          <w:p w14:paraId="65B7E1D2" w14:textId="77777777" w:rsidR="00771F5A" w:rsidRPr="00771F5A" w:rsidRDefault="00771F5A" w:rsidP="00771F5A">
            <w:pPr>
              <w:pStyle w:val="sundayTitle"/>
            </w:pPr>
          </w:p>
        </w:tc>
      </w:tr>
      <w:tr w:rsidR="00771F5A" w:rsidRPr="00771F5A" w14:paraId="0448E118" w14:textId="77777777" w:rsidTr="00771F5A">
        <w:trPr>
          <w:tblCellSpacing w:w="15" w:type="dxa"/>
        </w:trPr>
        <w:tc>
          <w:tcPr>
            <w:tcW w:w="0" w:type="auto"/>
            <w:vAlign w:val="center"/>
            <w:hideMark/>
          </w:tcPr>
          <w:p w14:paraId="0CD12B48" w14:textId="77777777" w:rsidR="00771F5A" w:rsidRPr="00771F5A" w:rsidRDefault="00771F5A" w:rsidP="00771F5A">
            <w:pPr>
              <w:pStyle w:val="moreInfo"/>
            </w:pPr>
            <w:r w:rsidRPr="00771F5A">
              <w:t>January 1</w:t>
            </w:r>
            <w:r w:rsidRPr="00771F5A">
              <w:br/>
              <w:t>RCL</w:t>
            </w:r>
          </w:p>
        </w:tc>
        <w:tc>
          <w:tcPr>
            <w:tcW w:w="0" w:type="auto"/>
            <w:vMerge/>
            <w:vAlign w:val="center"/>
            <w:hideMark/>
          </w:tcPr>
          <w:p w14:paraId="4F763129" w14:textId="77777777" w:rsidR="00771F5A" w:rsidRPr="00771F5A" w:rsidRDefault="00771F5A" w:rsidP="00771F5A">
            <w:pPr>
              <w:pStyle w:val="moreInfo"/>
            </w:pPr>
          </w:p>
        </w:tc>
      </w:tr>
    </w:tbl>
    <w:p w14:paraId="7AEFF81C" w14:textId="77777777" w:rsidR="00771F5A" w:rsidRPr="00771F5A" w:rsidRDefault="00771F5A" w:rsidP="00771F5A">
      <w:pPr>
        <w:pStyle w:val="CitationList"/>
        <w:rPr>
          <w:color w:val="000000"/>
          <w:sz w:val="22"/>
          <w:szCs w:val="22"/>
        </w:rPr>
      </w:pPr>
      <w:r w:rsidRPr="00771F5A">
        <w:rPr>
          <w:sz w:val="22"/>
          <w:szCs w:val="22"/>
        </w:rPr>
        <w:t>Numbers 6:22-27</w:t>
      </w:r>
    </w:p>
    <w:p w14:paraId="630E3252" w14:textId="77777777" w:rsidR="00771F5A" w:rsidRPr="00771F5A" w:rsidRDefault="00771F5A" w:rsidP="00771F5A">
      <w:pPr>
        <w:pStyle w:val="CitationList"/>
        <w:rPr>
          <w:color w:val="000000"/>
          <w:sz w:val="22"/>
          <w:szCs w:val="22"/>
        </w:rPr>
      </w:pPr>
      <w:r w:rsidRPr="00771F5A">
        <w:rPr>
          <w:sz w:val="22"/>
          <w:szCs w:val="22"/>
        </w:rPr>
        <w:t>Galatians 4:4-7</w:t>
      </w:r>
    </w:p>
    <w:p w14:paraId="32AD6036" w14:textId="77777777" w:rsidR="00771F5A" w:rsidRPr="00771F5A" w:rsidRDefault="00771F5A" w:rsidP="00771F5A">
      <w:pPr>
        <w:pStyle w:val="CitationList"/>
        <w:rPr>
          <w:color w:val="000000"/>
          <w:sz w:val="22"/>
          <w:szCs w:val="22"/>
        </w:rPr>
      </w:pPr>
      <w:r w:rsidRPr="00771F5A">
        <w:rPr>
          <w:color w:val="000000"/>
          <w:sz w:val="22"/>
          <w:szCs w:val="22"/>
        </w:rPr>
        <w:t>or </w:t>
      </w:r>
      <w:r w:rsidRPr="00771F5A">
        <w:rPr>
          <w:sz w:val="22"/>
          <w:szCs w:val="22"/>
        </w:rPr>
        <w:t>Philippians 2:5-11</w:t>
      </w:r>
    </w:p>
    <w:p w14:paraId="4050CB16" w14:textId="77777777" w:rsidR="00771F5A" w:rsidRPr="00771F5A" w:rsidRDefault="00771F5A" w:rsidP="00771F5A">
      <w:pPr>
        <w:pStyle w:val="CitationList"/>
        <w:rPr>
          <w:color w:val="000000"/>
          <w:sz w:val="22"/>
          <w:szCs w:val="22"/>
        </w:rPr>
      </w:pPr>
      <w:r w:rsidRPr="00771F5A">
        <w:rPr>
          <w:sz w:val="22"/>
          <w:szCs w:val="22"/>
        </w:rPr>
        <w:t>Luke 2:15-21</w:t>
      </w:r>
    </w:p>
    <w:p w14:paraId="768BF22A" w14:textId="77777777" w:rsidR="00771F5A" w:rsidRPr="00771F5A" w:rsidRDefault="00771F5A" w:rsidP="00771F5A">
      <w:pPr>
        <w:pStyle w:val="CitationList"/>
        <w:rPr>
          <w:color w:val="000000"/>
          <w:sz w:val="22"/>
          <w:szCs w:val="22"/>
        </w:rPr>
      </w:pPr>
      <w:r w:rsidRPr="00771F5A">
        <w:rPr>
          <w:sz w:val="22"/>
          <w:szCs w:val="22"/>
        </w:rPr>
        <w:t>Psalm 8</w:t>
      </w:r>
    </w:p>
    <w:p w14:paraId="71D63A07"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Collect</w:t>
      </w:r>
    </w:p>
    <w:p w14:paraId="427D19A6" w14:textId="77777777" w:rsidR="00771F5A" w:rsidRPr="00771F5A" w:rsidRDefault="00771F5A" w:rsidP="00771F5A">
      <w:pPr>
        <w:spacing w:before="225" w:after="100" w:afterAutospacing="1"/>
        <w:ind w:right="480"/>
        <w:rPr>
          <w:rFonts w:ascii="Times New Roman" w:hAnsi="Times New Roman" w:cs="Times New Roman"/>
        </w:rPr>
      </w:pPr>
      <w:r w:rsidRPr="00771F5A">
        <w:rPr>
          <w:rFonts w:ascii="Times New Roman" w:hAnsi="Times New Roman" w:cs="Times New Roman"/>
          <w:sz w:val="32"/>
          <w:szCs w:val="32"/>
        </w:rPr>
        <w:t>E</w:t>
      </w:r>
      <w:r w:rsidRPr="00771F5A">
        <w:rPr>
          <w:rFonts w:ascii="Times New Roman" w:hAnsi="Times New Roman" w:cs="Times New Roman"/>
        </w:rPr>
        <w:t>ternal Father, you gave to your incarnate Son the holy name of Jesus to be the sign of our salvation: Plant in every heart, we pray, the love of him who is the Savior of the world, our Lord Jesus Christ; who lives and reigns with you and the Holy Spirit, one God, in glory everlasting. </w:t>
      </w:r>
      <w:r w:rsidRPr="00771F5A">
        <w:rPr>
          <w:rFonts w:ascii="Times New Roman" w:hAnsi="Times New Roman" w:cs="Times New Roman"/>
          <w:i/>
          <w:iCs/>
        </w:rPr>
        <w:t>Amen</w:t>
      </w:r>
      <w:r w:rsidRPr="00771F5A">
        <w:rPr>
          <w:rFonts w:ascii="Times New Roman" w:hAnsi="Times New Roman" w:cs="Times New Roman"/>
        </w:rPr>
        <w:t>.</w:t>
      </w:r>
    </w:p>
    <w:p w14:paraId="544DDFED"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Old Testament</w:t>
      </w:r>
    </w:p>
    <w:p w14:paraId="4A947325"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Numbers 6:22-27</w:t>
      </w:r>
    </w:p>
    <w:p w14:paraId="3C12296F"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sz w:val="32"/>
          <w:szCs w:val="32"/>
        </w:rPr>
        <w:t>T</w:t>
      </w:r>
      <w:r w:rsidRPr="00771F5A">
        <w:rPr>
          <w:rFonts w:ascii="Times New Roman" w:hAnsi="Times New Roman" w:cs="Times New Roman"/>
        </w:rPr>
        <w:t>he </w:t>
      </w:r>
      <w:r w:rsidRPr="00771F5A">
        <w:rPr>
          <w:rFonts w:ascii="Times New Roman" w:hAnsi="Times New Roman" w:cs="Times New Roman"/>
          <w:smallCaps/>
        </w:rPr>
        <w:t>Lord</w:t>
      </w:r>
      <w:r w:rsidRPr="00771F5A">
        <w:rPr>
          <w:rFonts w:ascii="Times New Roman" w:hAnsi="Times New Roman" w:cs="Times New Roman"/>
        </w:rPr>
        <w:t xml:space="preserve"> spoke to Moses, saying: Speak to Aaron and his sons, saying, </w:t>
      </w:r>
      <w:proofErr w:type="gramStart"/>
      <w:r w:rsidRPr="00771F5A">
        <w:rPr>
          <w:rFonts w:ascii="Times New Roman" w:hAnsi="Times New Roman" w:cs="Times New Roman"/>
        </w:rPr>
        <w:t>Thus</w:t>
      </w:r>
      <w:proofErr w:type="gramEnd"/>
      <w:r w:rsidRPr="00771F5A">
        <w:rPr>
          <w:rFonts w:ascii="Times New Roman" w:hAnsi="Times New Roman" w:cs="Times New Roman"/>
        </w:rPr>
        <w:t xml:space="preserve"> you shall bless the Israelites: You shall say to them,</w:t>
      </w:r>
    </w:p>
    <w:p w14:paraId="1FCC5CBF" w14:textId="77777777" w:rsidR="00771F5A" w:rsidRPr="00771F5A" w:rsidRDefault="00771F5A" w:rsidP="00771F5A">
      <w:pPr>
        <w:spacing w:before="45" w:after="100" w:afterAutospacing="1" w:line="300" w:lineRule="atLeast"/>
        <w:ind w:left="480" w:right="480"/>
        <w:rPr>
          <w:rFonts w:ascii="Times New Roman" w:hAnsi="Times New Roman" w:cs="Times New Roman"/>
        </w:rPr>
      </w:pPr>
      <w:r w:rsidRPr="00771F5A">
        <w:rPr>
          <w:rFonts w:ascii="Times New Roman" w:hAnsi="Times New Roman" w:cs="Times New Roman"/>
        </w:rPr>
        <w:t>The </w:t>
      </w:r>
      <w:r w:rsidRPr="00771F5A">
        <w:rPr>
          <w:rFonts w:ascii="Times New Roman" w:hAnsi="Times New Roman" w:cs="Times New Roman"/>
          <w:smallCaps/>
        </w:rPr>
        <w:t>Lord</w:t>
      </w:r>
      <w:r w:rsidRPr="00771F5A">
        <w:rPr>
          <w:rFonts w:ascii="Times New Roman" w:hAnsi="Times New Roman" w:cs="Times New Roman"/>
        </w:rPr>
        <w:t> bless you and keep you;</w:t>
      </w:r>
      <w:r w:rsidRPr="00771F5A">
        <w:rPr>
          <w:rFonts w:ascii="Times New Roman" w:hAnsi="Times New Roman" w:cs="Times New Roman"/>
        </w:rPr>
        <w:br/>
        <w:t>the </w:t>
      </w:r>
      <w:r w:rsidRPr="00771F5A">
        <w:rPr>
          <w:rFonts w:ascii="Times New Roman" w:hAnsi="Times New Roman" w:cs="Times New Roman"/>
          <w:smallCaps/>
        </w:rPr>
        <w:t>Lord</w:t>
      </w:r>
      <w:r w:rsidRPr="00771F5A">
        <w:rPr>
          <w:rFonts w:ascii="Times New Roman" w:hAnsi="Times New Roman" w:cs="Times New Roman"/>
        </w:rPr>
        <w:t> make his face to shine upon you, and be gracious to you;</w:t>
      </w:r>
      <w:r w:rsidRPr="00771F5A">
        <w:rPr>
          <w:rFonts w:ascii="Times New Roman" w:hAnsi="Times New Roman" w:cs="Times New Roman"/>
        </w:rPr>
        <w:br/>
        <w:t>the </w:t>
      </w:r>
      <w:r w:rsidRPr="00771F5A">
        <w:rPr>
          <w:rFonts w:ascii="Times New Roman" w:hAnsi="Times New Roman" w:cs="Times New Roman"/>
          <w:smallCaps/>
        </w:rPr>
        <w:t>Lord</w:t>
      </w:r>
      <w:r w:rsidRPr="00771F5A">
        <w:rPr>
          <w:rFonts w:ascii="Times New Roman" w:hAnsi="Times New Roman" w:cs="Times New Roman"/>
        </w:rPr>
        <w:t> lift up his countenance upon you, and give you peace.</w:t>
      </w:r>
    </w:p>
    <w:p w14:paraId="7E0EC18E"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rPr>
        <w:t>So they shall put my name on the Israelites, and I will bless them.</w:t>
      </w:r>
    </w:p>
    <w:p w14:paraId="1724714E"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Psalm</w:t>
      </w:r>
    </w:p>
    <w:p w14:paraId="6C1B759B"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Psalm 8</w:t>
      </w:r>
    </w:p>
    <w:p w14:paraId="747BA4F4" w14:textId="77777777" w:rsidR="00771F5A" w:rsidRPr="00771F5A" w:rsidRDefault="00771F5A" w:rsidP="00771F5A">
      <w:pPr>
        <w:spacing w:before="75" w:after="100" w:afterAutospacing="1"/>
        <w:rPr>
          <w:rFonts w:ascii="Times New Roman" w:hAnsi="Times New Roman" w:cs="Times New Roman"/>
          <w:b/>
          <w:bCs/>
          <w:i/>
          <w:iCs/>
          <w:color w:val="000000"/>
        </w:rPr>
      </w:pPr>
      <w:proofErr w:type="spellStart"/>
      <w:r w:rsidRPr="00771F5A">
        <w:rPr>
          <w:rFonts w:ascii="Times New Roman" w:hAnsi="Times New Roman" w:cs="Times New Roman"/>
          <w:b/>
          <w:bCs/>
          <w:i/>
          <w:iCs/>
          <w:color w:val="000000"/>
        </w:rPr>
        <w:t>Domine</w:t>
      </w:r>
      <w:proofErr w:type="spellEnd"/>
      <w:r w:rsidRPr="00771F5A">
        <w:rPr>
          <w:rFonts w:ascii="Times New Roman" w:hAnsi="Times New Roman" w:cs="Times New Roman"/>
          <w:b/>
          <w:bCs/>
          <w:i/>
          <w:iCs/>
          <w:color w:val="000000"/>
        </w:rPr>
        <w:t xml:space="preserve">, Dominus </w:t>
      </w:r>
      <w:proofErr w:type="spellStart"/>
      <w:r w:rsidRPr="00771F5A">
        <w:rPr>
          <w:rFonts w:ascii="Times New Roman" w:hAnsi="Times New Roman" w:cs="Times New Roman"/>
          <w:b/>
          <w:bCs/>
          <w:i/>
          <w:iCs/>
          <w:color w:val="000000"/>
        </w:rPr>
        <w:t>noster</w:t>
      </w:r>
      <w:proofErr w:type="spellEnd"/>
    </w:p>
    <w:p w14:paraId="46742957"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1 </w:t>
      </w:r>
      <w:r w:rsidRPr="00771F5A">
        <w:rPr>
          <w:rFonts w:ascii="Times New Roman" w:hAnsi="Times New Roman" w:cs="Times New Roman"/>
          <w:sz w:val="32"/>
          <w:szCs w:val="32"/>
        </w:rPr>
        <w:t>O</w:t>
      </w:r>
      <w:r w:rsidRPr="00771F5A">
        <w:rPr>
          <w:rFonts w:ascii="Times New Roman" w:hAnsi="Times New Roman" w:cs="Times New Roman"/>
        </w:rPr>
        <w:t> </w:t>
      </w:r>
      <w:r w:rsidRPr="00771F5A">
        <w:rPr>
          <w:rFonts w:ascii="Times New Roman" w:hAnsi="Times New Roman" w:cs="Times New Roman"/>
          <w:smallCaps/>
        </w:rPr>
        <w:t>Lord</w:t>
      </w:r>
      <w:r w:rsidRPr="00771F5A">
        <w:rPr>
          <w:rFonts w:ascii="Times New Roman" w:hAnsi="Times New Roman" w:cs="Times New Roman"/>
        </w:rPr>
        <w:t> our Governor, *</w:t>
      </w:r>
      <w:r w:rsidRPr="00771F5A">
        <w:rPr>
          <w:rFonts w:ascii="Times New Roman" w:hAnsi="Times New Roman" w:cs="Times New Roman"/>
        </w:rPr>
        <w:br/>
        <w:t>how exalted is your Name in all the world!</w:t>
      </w:r>
    </w:p>
    <w:p w14:paraId="7162BC74"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2 Out of the mouths of infants and children *</w:t>
      </w:r>
      <w:r w:rsidRPr="00771F5A">
        <w:rPr>
          <w:rFonts w:ascii="Times New Roman" w:hAnsi="Times New Roman" w:cs="Times New Roman"/>
        </w:rPr>
        <w:br/>
        <w:t>your majesty is praised above the heavens.</w:t>
      </w:r>
    </w:p>
    <w:p w14:paraId="73E4A3C6"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3 You have set up a stronghold against your adversaries, *</w:t>
      </w:r>
      <w:r w:rsidRPr="00771F5A">
        <w:rPr>
          <w:rFonts w:ascii="Times New Roman" w:hAnsi="Times New Roman" w:cs="Times New Roman"/>
        </w:rPr>
        <w:br/>
        <w:t>to quell the enemy and the avenger.</w:t>
      </w:r>
    </w:p>
    <w:p w14:paraId="256BEA07"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lastRenderedPageBreak/>
        <w:t>4 When I consider your heavens, the work of your fingers, *</w:t>
      </w:r>
      <w:r w:rsidRPr="00771F5A">
        <w:rPr>
          <w:rFonts w:ascii="Times New Roman" w:hAnsi="Times New Roman" w:cs="Times New Roman"/>
        </w:rPr>
        <w:br/>
        <w:t>the moon and the stars you have set in their courses,</w:t>
      </w:r>
    </w:p>
    <w:p w14:paraId="37FDD533"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5 What is man that you should be mindful of him? *</w:t>
      </w:r>
      <w:r w:rsidRPr="00771F5A">
        <w:rPr>
          <w:rFonts w:ascii="Times New Roman" w:hAnsi="Times New Roman" w:cs="Times New Roman"/>
        </w:rPr>
        <w:br/>
        <w:t>the son of man that you should seek him out?</w:t>
      </w:r>
    </w:p>
    <w:p w14:paraId="1FE8EA62"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6 You have made him but little lower than the angels; *</w:t>
      </w:r>
      <w:r w:rsidRPr="00771F5A">
        <w:rPr>
          <w:rFonts w:ascii="Times New Roman" w:hAnsi="Times New Roman" w:cs="Times New Roman"/>
        </w:rPr>
        <w:br/>
        <w:t>you adorn him with glory and honor;</w:t>
      </w:r>
    </w:p>
    <w:p w14:paraId="457477CF"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7 You give him mastery over the works of your hands; *</w:t>
      </w:r>
      <w:r w:rsidRPr="00771F5A">
        <w:rPr>
          <w:rFonts w:ascii="Times New Roman" w:hAnsi="Times New Roman" w:cs="Times New Roman"/>
        </w:rPr>
        <w:br/>
        <w:t>you put all things under his feet:</w:t>
      </w:r>
    </w:p>
    <w:p w14:paraId="2025219C"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8 All sheep and oxen, *</w:t>
      </w:r>
      <w:r w:rsidRPr="00771F5A">
        <w:rPr>
          <w:rFonts w:ascii="Times New Roman" w:hAnsi="Times New Roman" w:cs="Times New Roman"/>
        </w:rPr>
        <w:br/>
        <w:t>even the wild beasts of the field,</w:t>
      </w:r>
    </w:p>
    <w:p w14:paraId="4B87163E"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9 The birds of the air, the fish of the sea, *</w:t>
      </w:r>
      <w:r w:rsidRPr="00771F5A">
        <w:rPr>
          <w:rFonts w:ascii="Times New Roman" w:hAnsi="Times New Roman" w:cs="Times New Roman"/>
        </w:rPr>
        <w:br/>
        <w:t>and whatsoever walks in the paths of the sea.</w:t>
      </w:r>
    </w:p>
    <w:p w14:paraId="186D27AF" w14:textId="77777777" w:rsidR="00771F5A" w:rsidRPr="00771F5A" w:rsidRDefault="00771F5A" w:rsidP="00771F5A">
      <w:pPr>
        <w:spacing w:before="15" w:after="60"/>
        <w:ind w:left="720" w:right="480" w:hanging="480"/>
        <w:rPr>
          <w:rFonts w:ascii="Times New Roman" w:hAnsi="Times New Roman" w:cs="Times New Roman"/>
        </w:rPr>
      </w:pPr>
      <w:r w:rsidRPr="00771F5A">
        <w:rPr>
          <w:rFonts w:ascii="Times New Roman" w:hAnsi="Times New Roman" w:cs="Times New Roman"/>
        </w:rPr>
        <w:t>10 O </w:t>
      </w:r>
      <w:r w:rsidRPr="00771F5A">
        <w:rPr>
          <w:rFonts w:ascii="Times New Roman" w:hAnsi="Times New Roman" w:cs="Times New Roman"/>
          <w:smallCaps/>
        </w:rPr>
        <w:t>Lord</w:t>
      </w:r>
      <w:r w:rsidRPr="00771F5A">
        <w:rPr>
          <w:rFonts w:ascii="Times New Roman" w:hAnsi="Times New Roman" w:cs="Times New Roman"/>
        </w:rPr>
        <w:t> our Governor, *</w:t>
      </w:r>
      <w:r w:rsidRPr="00771F5A">
        <w:rPr>
          <w:rFonts w:ascii="Times New Roman" w:hAnsi="Times New Roman" w:cs="Times New Roman"/>
        </w:rPr>
        <w:br/>
        <w:t>how exalted is your Name in all the world!</w:t>
      </w:r>
    </w:p>
    <w:p w14:paraId="2E983247"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New Testament</w:t>
      </w:r>
    </w:p>
    <w:p w14:paraId="1FCD8F22"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Galatians 4:4-7</w:t>
      </w:r>
    </w:p>
    <w:p w14:paraId="2BF8CDD1" w14:textId="77777777" w:rsidR="00771F5A" w:rsidRPr="00771F5A" w:rsidRDefault="00771F5A" w:rsidP="00771F5A">
      <w:pPr>
        <w:spacing w:before="45" w:after="100" w:afterAutospacing="1"/>
        <w:ind w:right="480"/>
        <w:rPr>
          <w:rFonts w:ascii="Times New Roman" w:hAnsi="Times New Roman" w:cs="Times New Roman"/>
        </w:rPr>
      </w:pPr>
      <w:r w:rsidRPr="00771F5A">
        <w:rPr>
          <w:rFonts w:ascii="Times New Roman" w:hAnsi="Times New Roman" w:cs="Times New Roman"/>
          <w:sz w:val="32"/>
          <w:szCs w:val="32"/>
        </w:rPr>
        <w:t>W</w:t>
      </w:r>
      <w:r w:rsidRPr="00771F5A">
        <w:rPr>
          <w:rFonts w:ascii="Times New Roman" w:hAnsi="Times New Roman" w:cs="Times New Roman"/>
        </w:rPr>
        <w:t>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02FC82D4" w14:textId="77777777" w:rsidR="00771F5A" w:rsidRPr="00771F5A" w:rsidRDefault="00771F5A" w:rsidP="00771F5A">
      <w:pPr>
        <w:spacing w:before="100" w:beforeAutospacing="1" w:after="100" w:afterAutospacing="1"/>
        <w:rPr>
          <w:rFonts w:ascii="Times New Roman" w:hAnsi="Times New Roman" w:cs="Times New Roman"/>
          <w:color w:val="000000"/>
          <w:sz w:val="27"/>
          <w:szCs w:val="27"/>
        </w:rPr>
      </w:pPr>
      <w:r w:rsidRPr="00771F5A">
        <w:rPr>
          <w:rFonts w:ascii="Times New Roman" w:hAnsi="Times New Roman" w:cs="Times New Roman"/>
          <w:b/>
          <w:bCs/>
          <w:i/>
          <w:iCs/>
          <w:color w:val="000000"/>
          <w:sz w:val="27"/>
          <w:szCs w:val="27"/>
        </w:rPr>
        <w:t>or</w:t>
      </w:r>
    </w:p>
    <w:p w14:paraId="2C339F76"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color w:val="000000"/>
          <w:sz w:val="27"/>
          <w:szCs w:val="27"/>
        </w:rPr>
      </w:pPr>
      <w:r w:rsidRPr="00771F5A">
        <w:rPr>
          <w:rFonts w:ascii="Times New Roman" w:eastAsia="Times New Roman" w:hAnsi="Times New Roman" w:cs="Times New Roman"/>
          <w:b/>
          <w:bCs/>
          <w:color w:val="000000"/>
          <w:sz w:val="27"/>
          <w:szCs w:val="27"/>
        </w:rPr>
        <w:t>Philippians 2:5-11</w:t>
      </w:r>
    </w:p>
    <w:p w14:paraId="53793E4C" w14:textId="77777777" w:rsidR="00771F5A" w:rsidRPr="00771F5A" w:rsidRDefault="00771F5A" w:rsidP="00771F5A">
      <w:pPr>
        <w:spacing w:before="45" w:after="100" w:afterAutospacing="1"/>
        <w:ind w:right="480"/>
        <w:rPr>
          <w:rFonts w:ascii="Times New Roman" w:hAnsi="Times New Roman" w:cs="Times New Roman"/>
          <w:color w:val="000000"/>
        </w:rPr>
      </w:pPr>
      <w:r w:rsidRPr="00771F5A">
        <w:rPr>
          <w:rFonts w:ascii="Times New Roman" w:hAnsi="Times New Roman" w:cs="Times New Roman"/>
          <w:color w:val="000000"/>
          <w:sz w:val="32"/>
          <w:szCs w:val="32"/>
        </w:rPr>
        <w:t>L</w:t>
      </w:r>
      <w:r w:rsidRPr="00771F5A">
        <w:rPr>
          <w:rFonts w:ascii="Times New Roman" w:hAnsi="Times New Roman" w:cs="Times New Roman"/>
          <w:color w:val="000000"/>
        </w:rPr>
        <w:t>et the same mind be in you that was in Christ Jesus,</w:t>
      </w:r>
    </w:p>
    <w:p w14:paraId="6D57BE93"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who, though he was in the form of God,</w:t>
      </w:r>
      <w:r w:rsidRPr="00771F5A">
        <w:rPr>
          <w:rFonts w:ascii="Times New Roman" w:hAnsi="Times New Roman" w:cs="Times New Roman"/>
          <w:color w:val="000000"/>
        </w:rPr>
        <w:br/>
        <w:t>did not regard equality with God </w:t>
      </w:r>
      <w:r w:rsidRPr="00771F5A">
        <w:rPr>
          <w:rFonts w:ascii="Times New Roman" w:hAnsi="Times New Roman" w:cs="Times New Roman"/>
          <w:color w:val="000000"/>
        </w:rPr>
        <w:br/>
        <w:t>as something to be exploited,</w:t>
      </w:r>
    </w:p>
    <w:p w14:paraId="5A370CDB"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but emptied himself,</w:t>
      </w:r>
      <w:r w:rsidRPr="00771F5A">
        <w:rPr>
          <w:rFonts w:ascii="Times New Roman" w:hAnsi="Times New Roman" w:cs="Times New Roman"/>
          <w:color w:val="000000"/>
        </w:rPr>
        <w:br/>
        <w:t>taking the form of a slave,</w:t>
      </w:r>
      <w:r w:rsidRPr="00771F5A">
        <w:rPr>
          <w:rFonts w:ascii="Times New Roman" w:hAnsi="Times New Roman" w:cs="Times New Roman"/>
          <w:color w:val="000000"/>
        </w:rPr>
        <w:br/>
        <w:t>being born in human likeness.</w:t>
      </w:r>
    </w:p>
    <w:p w14:paraId="0CF5065A"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And being found in human form,</w:t>
      </w:r>
      <w:r w:rsidRPr="00771F5A">
        <w:rPr>
          <w:rFonts w:ascii="Times New Roman" w:hAnsi="Times New Roman" w:cs="Times New Roman"/>
          <w:color w:val="000000"/>
        </w:rPr>
        <w:br/>
        <w:t>he humbled himself </w:t>
      </w:r>
      <w:r w:rsidRPr="00771F5A">
        <w:rPr>
          <w:rFonts w:ascii="Times New Roman" w:hAnsi="Times New Roman" w:cs="Times New Roman"/>
          <w:color w:val="000000"/>
        </w:rPr>
        <w:br/>
        <w:t>and became obedient to the point of death-- </w:t>
      </w:r>
      <w:r w:rsidRPr="00771F5A">
        <w:rPr>
          <w:rFonts w:ascii="Times New Roman" w:hAnsi="Times New Roman" w:cs="Times New Roman"/>
          <w:color w:val="000000"/>
        </w:rPr>
        <w:br/>
        <w:t>even death on a cross.</w:t>
      </w:r>
    </w:p>
    <w:p w14:paraId="2F01678A"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Therefore God also highly exalted him</w:t>
      </w:r>
      <w:r w:rsidRPr="00771F5A">
        <w:rPr>
          <w:rFonts w:ascii="Times New Roman" w:hAnsi="Times New Roman" w:cs="Times New Roman"/>
          <w:color w:val="000000"/>
        </w:rPr>
        <w:br/>
        <w:t>and gave him the name </w:t>
      </w:r>
      <w:r w:rsidRPr="00771F5A">
        <w:rPr>
          <w:rFonts w:ascii="Times New Roman" w:hAnsi="Times New Roman" w:cs="Times New Roman"/>
          <w:color w:val="000000"/>
        </w:rPr>
        <w:br/>
        <w:t>that is above every name,</w:t>
      </w:r>
    </w:p>
    <w:p w14:paraId="63EDDF7D"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so that at the name of Jesus</w:t>
      </w:r>
      <w:r w:rsidRPr="00771F5A">
        <w:rPr>
          <w:rFonts w:ascii="Times New Roman" w:hAnsi="Times New Roman" w:cs="Times New Roman"/>
          <w:color w:val="000000"/>
        </w:rPr>
        <w:br/>
        <w:t>every knee should bend, </w:t>
      </w:r>
      <w:r w:rsidRPr="00771F5A">
        <w:rPr>
          <w:rFonts w:ascii="Times New Roman" w:hAnsi="Times New Roman" w:cs="Times New Roman"/>
          <w:color w:val="000000"/>
        </w:rPr>
        <w:br/>
        <w:t>in heaven and on earth and under the earth,</w:t>
      </w:r>
    </w:p>
    <w:p w14:paraId="37A3ADC1" w14:textId="77777777" w:rsidR="00771F5A" w:rsidRPr="00771F5A" w:rsidRDefault="00771F5A" w:rsidP="00771F5A">
      <w:pPr>
        <w:spacing w:before="15" w:after="30"/>
        <w:ind w:left="1200" w:right="480" w:hanging="480"/>
        <w:rPr>
          <w:rFonts w:ascii="Times New Roman" w:hAnsi="Times New Roman" w:cs="Times New Roman"/>
          <w:color w:val="000000"/>
        </w:rPr>
      </w:pPr>
      <w:r w:rsidRPr="00771F5A">
        <w:rPr>
          <w:rFonts w:ascii="Times New Roman" w:hAnsi="Times New Roman" w:cs="Times New Roman"/>
          <w:color w:val="000000"/>
        </w:rPr>
        <w:t>and every tongue should confess</w:t>
      </w:r>
      <w:r w:rsidRPr="00771F5A">
        <w:rPr>
          <w:rFonts w:ascii="Times New Roman" w:hAnsi="Times New Roman" w:cs="Times New Roman"/>
          <w:color w:val="000000"/>
        </w:rPr>
        <w:br/>
        <w:t>that Jesus Christ is Lord,</w:t>
      </w:r>
      <w:r w:rsidRPr="00771F5A">
        <w:rPr>
          <w:rFonts w:ascii="Times New Roman" w:hAnsi="Times New Roman" w:cs="Times New Roman"/>
          <w:color w:val="000000"/>
        </w:rPr>
        <w:br/>
        <w:t>to the glory of God the Father.</w:t>
      </w:r>
    </w:p>
    <w:p w14:paraId="1D4D9BCF" w14:textId="77777777" w:rsidR="00771F5A" w:rsidRPr="00771F5A" w:rsidRDefault="00771F5A" w:rsidP="00771F5A">
      <w:pPr>
        <w:shd w:val="clear" w:color="auto" w:fill="FFFFFF"/>
        <w:spacing w:before="300"/>
        <w:outlineLvl w:val="1"/>
        <w:rPr>
          <w:rFonts w:ascii="Times New Roman" w:eastAsia="Times New Roman" w:hAnsi="Times New Roman" w:cs="Times New Roman"/>
          <w:b/>
          <w:bCs/>
          <w:color w:val="000000"/>
          <w:sz w:val="29"/>
          <w:szCs w:val="29"/>
        </w:rPr>
      </w:pPr>
      <w:r w:rsidRPr="00771F5A">
        <w:rPr>
          <w:rFonts w:ascii="Times New Roman" w:eastAsia="Times New Roman" w:hAnsi="Times New Roman" w:cs="Times New Roman"/>
          <w:b/>
          <w:bCs/>
          <w:color w:val="000000"/>
          <w:sz w:val="29"/>
          <w:szCs w:val="29"/>
        </w:rPr>
        <w:t>The Gospel</w:t>
      </w:r>
    </w:p>
    <w:p w14:paraId="455F0DBF" w14:textId="77777777" w:rsidR="00771F5A" w:rsidRPr="00771F5A" w:rsidRDefault="00771F5A" w:rsidP="00771F5A">
      <w:pPr>
        <w:spacing w:before="100" w:beforeAutospacing="1" w:after="168" w:line="240" w:lineRule="atLeast"/>
        <w:outlineLvl w:val="2"/>
        <w:rPr>
          <w:rFonts w:ascii="Times New Roman" w:eastAsia="Times New Roman" w:hAnsi="Times New Roman" w:cs="Times New Roman"/>
          <w:b/>
          <w:bCs/>
          <w:sz w:val="27"/>
          <w:szCs w:val="27"/>
        </w:rPr>
      </w:pPr>
      <w:r w:rsidRPr="00771F5A">
        <w:rPr>
          <w:rFonts w:ascii="Times New Roman" w:eastAsia="Times New Roman" w:hAnsi="Times New Roman" w:cs="Times New Roman"/>
          <w:b/>
          <w:bCs/>
          <w:sz w:val="27"/>
          <w:szCs w:val="27"/>
        </w:rPr>
        <w:t>Luke 2:15-21</w:t>
      </w:r>
    </w:p>
    <w:p w14:paraId="6A9F1F0B" w14:textId="77777777" w:rsidR="00771F5A" w:rsidRPr="00771F5A" w:rsidRDefault="00771F5A" w:rsidP="00771F5A">
      <w:pPr>
        <w:spacing w:before="45" w:after="100" w:afterAutospacing="1"/>
        <w:ind w:right="480"/>
        <w:rPr>
          <w:rFonts w:ascii="Times New Roman" w:hAnsi="Times New Roman" w:cs="Times New Roman"/>
        </w:rPr>
      </w:pPr>
      <w:bookmarkStart w:id="0" w:name="_GoBack"/>
      <w:r w:rsidRPr="00771F5A">
        <w:rPr>
          <w:rFonts w:ascii="Times New Roman" w:hAnsi="Times New Roman" w:cs="Times New Roman"/>
          <w:sz w:val="32"/>
          <w:szCs w:val="32"/>
        </w:rPr>
        <w:t>W</w:t>
      </w:r>
      <w:bookmarkEnd w:id="0"/>
      <w:r w:rsidRPr="00771F5A">
        <w:rPr>
          <w:rFonts w:ascii="Times New Roman" w:hAnsi="Times New Roman" w:cs="Times New Roman"/>
        </w:rPr>
        <w:t>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 After eight days had passed, it was time to circumcise the child; and he was called Jesus, the name given by the angel before he was conceived in the womb.</w:t>
      </w:r>
    </w:p>
    <w:p w14:paraId="7576CDD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C3EA6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C0452E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CED277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10F8E8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CDC38A6" w14:textId="77777777" w:rsidR="00D71CE7" w:rsidRPr="00357F06" w:rsidRDefault="00771F5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872"/>
    <w:multiLevelType w:val="multilevel"/>
    <w:tmpl w:val="153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2"/>
  </w:num>
  <w:num w:numId="5">
    <w:abstractNumId w:val="20"/>
  </w:num>
  <w:num w:numId="6">
    <w:abstractNumId w:val="2"/>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4"/>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5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71F5A"/>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045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2275511">
      <w:bodyDiv w:val="1"/>
      <w:marLeft w:val="0"/>
      <w:marRight w:val="0"/>
      <w:marTop w:val="0"/>
      <w:marBottom w:val="0"/>
      <w:divBdr>
        <w:top w:val="none" w:sz="0" w:space="0" w:color="auto"/>
        <w:left w:val="none" w:sz="0" w:space="0" w:color="auto"/>
        <w:bottom w:val="none" w:sz="0" w:space="0" w:color="auto"/>
        <w:right w:val="none" w:sz="0" w:space="0" w:color="auto"/>
      </w:divBdr>
      <w:divsChild>
        <w:div w:id="67272283">
          <w:marLeft w:val="0"/>
          <w:marRight w:val="0"/>
          <w:marTop w:val="0"/>
          <w:marBottom w:val="0"/>
          <w:divBdr>
            <w:top w:val="none" w:sz="0" w:space="0" w:color="auto"/>
            <w:left w:val="none" w:sz="0" w:space="0" w:color="auto"/>
            <w:bottom w:val="none" w:sz="0" w:space="0" w:color="auto"/>
            <w:right w:val="none" w:sz="0" w:space="0" w:color="auto"/>
          </w:divBdr>
        </w:div>
        <w:div w:id="399983814">
          <w:marLeft w:val="0"/>
          <w:marRight w:val="0"/>
          <w:marTop w:val="0"/>
          <w:marBottom w:val="0"/>
          <w:divBdr>
            <w:top w:val="none" w:sz="0" w:space="0" w:color="auto"/>
            <w:left w:val="none" w:sz="0" w:space="0" w:color="auto"/>
            <w:bottom w:val="none" w:sz="0" w:space="0" w:color="auto"/>
            <w:right w:val="none" w:sz="0" w:space="0" w:color="auto"/>
          </w:divBdr>
        </w:div>
        <w:div w:id="2123189417">
          <w:marLeft w:val="0"/>
          <w:marRight w:val="0"/>
          <w:marTop w:val="0"/>
          <w:marBottom w:val="0"/>
          <w:divBdr>
            <w:top w:val="none" w:sz="0" w:space="0" w:color="auto"/>
            <w:left w:val="none" w:sz="0" w:space="0" w:color="auto"/>
            <w:bottom w:val="none" w:sz="0" w:space="0" w:color="auto"/>
            <w:right w:val="none" w:sz="0" w:space="0" w:color="auto"/>
          </w:divBdr>
        </w:div>
        <w:div w:id="388500991">
          <w:marLeft w:val="0"/>
          <w:marRight w:val="0"/>
          <w:marTop w:val="0"/>
          <w:marBottom w:val="0"/>
          <w:divBdr>
            <w:top w:val="none" w:sz="0" w:space="0" w:color="auto"/>
            <w:left w:val="none" w:sz="0" w:space="0" w:color="auto"/>
            <w:bottom w:val="none" w:sz="0" w:space="0" w:color="auto"/>
            <w:right w:val="none" w:sz="0" w:space="0" w:color="auto"/>
          </w:divBdr>
        </w:div>
        <w:div w:id="1896041901">
          <w:marLeft w:val="0"/>
          <w:marRight w:val="0"/>
          <w:marTop w:val="0"/>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605</Words>
  <Characters>3450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2016-01-23T20:15:00Z</dcterms:created>
  <dcterms:modified xsi:type="dcterms:W3CDTF">2016-01-23T20:17:00Z</dcterms:modified>
</cp:coreProperties>
</file>