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A0029" w:rsidRPr="009A0029" w14:paraId="42D8A143" w14:textId="77777777" w:rsidTr="009A0029">
        <w:trPr>
          <w:tblCellSpacing w:w="15" w:type="dxa"/>
        </w:trPr>
        <w:tc>
          <w:tcPr>
            <w:tcW w:w="4450" w:type="pct"/>
            <w:vAlign w:val="center"/>
            <w:hideMark/>
          </w:tcPr>
          <w:p w14:paraId="398D9439" w14:textId="77777777" w:rsidR="009A0029" w:rsidRPr="009A0029" w:rsidRDefault="009A0029" w:rsidP="009A0029">
            <w:pPr>
              <w:spacing w:before="100" w:beforeAutospacing="1" w:after="100" w:afterAutospacing="1"/>
              <w:jc w:val="center"/>
              <w:outlineLvl w:val="3"/>
              <w:rPr>
                <w:rFonts w:ascii="Times New Roman" w:eastAsia="Times New Roman" w:hAnsi="Times New Roman" w:cs="Times New Roman"/>
                <w:b/>
                <w:bCs/>
              </w:rPr>
            </w:pPr>
            <w:r w:rsidRPr="009A0029">
              <w:rPr>
                <w:rFonts w:ascii="Times New Roman" w:eastAsia="Times New Roman" w:hAnsi="Times New Roman" w:cs="Times New Roman"/>
                <w:b/>
                <w:bCs/>
              </w:rPr>
              <w:t>The Lessons Appointed for Use on </w:t>
            </w:r>
            <w:r w:rsidRPr="009A0029">
              <w:rPr>
                <w:rFonts w:ascii="Times New Roman" w:eastAsia="Times New Roman" w:hAnsi="Times New Roman" w:cs="Times New Roman"/>
                <w:b/>
                <w:bCs/>
              </w:rPr>
              <w:br/>
              <w:t>the Feast of</w:t>
            </w:r>
          </w:p>
        </w:tc>
        <w:tc>
          <w:tcPr>
            <w:tcW w:w="550" w:type="pct"/>
            <w:vMerge w:val="restart"/>
            <w:vAlign w:val="center"/>
            <w:hideMark/>
          </w:tcPr>
          <w:p w14:paraId="077C33B7" w14:textId="77777777" w:rsidR="009A0029" w:rsidRPr="009A0029" w:rsidRDefault="009A0029" w:rsidP="009A0029">
            <w:pPr>
              <w:rPr>
                <w:rFonts w:ascii="Times New Roman" w:eastAsia="Times New Roman" w:hAnsi="Times New Roman" w:cs="Times New Roman"/>
              </w:rPr>
            </w:pPr>
            <w:bookmarkStart w:id="0" w:name="_GoBack"/>
            <w:r w:rsidRPr="009A0029">
              <w:rPr>
                <w:rFonts w:ascii="Times New Roman" w:eastAsia="Times New Roman" w:hAnsi="Times New Roman" w:cs="Times New Roman"/>
                <w:noProof/>
              </w:rPr>
              <w:drawing>
                <wp:inline distT="0" distB="0" distL="0" distR="0" wp14:anchorId="5D4C04C0" wp14:editId="485F117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9A0029" w:rsidRPr="009A0029" w14:paraId="041F16FB" w14:textId="77777777" w:rsidTr="009A0029">
        <w:trPr>
          <w:tblCellSpacing w:w="15" w:type="dxa"/>
        </w:trPr>
        <w:tc>
          <w:tcPr>
            <w:tcW w:w="0" w:type="auto"/>
            <w:vAlign w:val="center"/>
            <w:hideMark/>
          </w:tcPr>
          <w:p w14:paraId="0BAF6082" w14:textId="77777777" w:rsidR="009A0029" w:rsidRPr="009A0029" w:rsidRDefault="009A0029" w:rsidP="009A0029">
            <w:pPr>
              <w:pStyle w:val="sundayTitle"/>
            </w:pPr>
            <w:r w:rsidRPr="009A0029">
              <w:t>Saint Thomas</w:t>
            </w:r>
          </w:p>
        </w:tc>
        <w:tc>
          <w:tcPr>
            <w:tcW w:w="0" w:type="auto"/>
            <w:vMerge/>
            <w:vAlign w:val="center"/>
            <w:hideMark/>
          </w:tcPr>
          <w:p w14:paraId="6216148C" w14:textId="77777777" w:rsidR="009A0029" w:rsidRPr="009A0029" w:rsidRDefault="009A0029" w:rsidP="009A0029">
            <w:pPr>
              <w:pStyle w:val="sundayTitle"/>
            </w:pPr>
          </w:p>
        </w:tc>
      </w:tr>
      <w:tr w:rsidR="009A0029" w:rsidRPr="009A0029" w14:paraId="29C25A6F" w14:textId="77777777" w:rsidTr="009A0029">
        <w:trPr>
          <w:tblCellSpacing w:w="15" w:type="dxa"/>
        </w:trPr>
        <w:tc>
          <w:tcPr>
            <w:tcW w:w="0" w:type="auto"/>
            <w:vAlign w:val="center"/>
            <w:hideMark/>
          </w:tcPr>
          <w:p w14:paraId="37C13FAD" w14:textId="77777777" w:rsidR="009A0029" w:rsidRPr="009A0029" w:rsidRDefault="009A0029" w:rsidP="009A0029">
            <w:pPr>
              <w:pStyle w:val="moreInfo"/>
            </w:pPr>
            <w:r w:rsidRPr="009A0029">
              <w:t>December 21</w:t>
            </w:r>
          </w:p>
        </w:tc>
        <w:tc>
          <w:tcPr>
            <w:tcW w:w="0" w:type="auto"/>
            <w:vMerge/>
            <w:vAlign w:val="center"/>
            <w:hideMark/>
          </w:tcPr>
          <w:p w14:paraId="0BB494EF" w14:textId="77777777" w:rsidR="009A0029" w:rsidRPr="009A0029" w:rsidRDefault="009A0029" w:rsidP="009A0029">
            <w:pPr>
              <w:pStyle w:val="moreInfo"/>
            </w:pPr>
          </w:p>
        </w:tc>
      </w:tr>
    </w:tbl>
    <w:p w14:paraId="2014245A" w14:textId="77777777" w:rsidR="009A0029" w:rsidRPr="009A0029" w:rsidRDefault="009A0029" w:rsidP="009A0029">
      <w:pPr>
        <w:pStyle w:val="CitationList"/>
        <w:rPr>
          <w:color w:val="000000"/>
        </w:rPr>
      </w:pPr>
      <w:r w:rsidRPr="009A0029">
        <w:t>Habakkuk 2:1-4</w:t>
      </w:r>
    </w:p>
    <w:p w14:paraId="3FC343DF" w14:textId="77777777" w:rsidR="009A0029" w:rsidRPr="009A0029" w:rsidRDefault="009A0029" w:rsidP="009A0029">
      <w:pPr>
        <w:pStyle w:val="CitationList"/>
        <w:rPr>
          <w:color w:val="000000"/>
        </w:rPr>
      </w:pPr>
      <w:r w:rsidRPr="009A0029">
        <w:t>Hebrews 10:35-11:1</w:t>
      </w:r>
    </w:p>
    <w:p w14:paraId="410F9E2C" w14:textId="77777777" w:rsidR="009A0029" w:rsidRPr="009A0029" w:rsidRDefault="009A0029" w:rsidP="009A0029">
      <w:pPr>
        <w:pStyle w:val="CitationList"/>
        <w:rPr>
          <w:color w:val="000000"/>
        </w:rPr>
      </w:pPr>
      <w:r w:rsidRPr="009A0029">
        <w:t>John 20:24-29</w:t>
      </w:r>
    </w:p>
    <w:p w14:paraId="0F33E7DD" w14:textId="77777777" w:rsidR="009A0029" w:rsidRPr="009A0029" w:rsidRDefault="009A0029" w:rsidP="009A0029">
      <w:pPr>
        <w:pStyle w:val="CitationList"/>
        <w:rPr>
          <w:color w:val="000000"/>
        </w:rPr>
      </w:pPr>
      <w:r w:rsidRPr="009A0029">
        <w:t>Psalm 126</w:t>
      </w:r>
    </w:p>
    <w:p w14:paraId="5552AFA6" w14:textId="77777777" w:rsidR="009A0029" w:rsidRPr="009A0029" w:rsidRDefault="009A0029" w:rsidP="009A0029">
      <w:pPr>
        <w:shd w:val="clear" w:color="auto" w:fill="FFFFFF"/>
        <w:spacing w:before="300"/>
        <w:outlineLvl w:val="1"/>
        <w:rPr>
          <w:rFonts w:ascii="Times New Roman" w:eastAsia="Times New Roman" w:hAnsi="Times New Roman" w:cs="Times New Roman"/>
          <w:b/>
          <w:bCs/>
          <w:color w:val="000000"/>
          <w:sz w:val="29"/>
          <w:szCs w:val="29"/>
        </w:rPr>
      </w:pPr>
      <w:r w:rsidRPr="009A0029">
        <w:rPr>
          <w:rFonts w:ascii="Times New Roman" w:eastAsia="Times New Roman" w:hAnsi="Times New Roman" w:cs="Times New Roman"/>
          <w:b/>
          <w:bCs/>
          <w:color w:val="000000"/>
          <w:sz w:val="29"/>
          <w:szCs w:val="29"/>
        </w:rPr>
        <w:t>The Collect</w:t>
      </w:r>
    </w:p>
    <w:p w14:paraId="60294D24" w14:textId="77777777" w:rsidR="009A0029" w:rsidRPr="009A0029" w:rsidRDefault="009A0029" w:rsidP="009A0029">
      <w:pPr>
        <w:spacing w:before="225" w:after="100" w:afterAutospacing="1"/>
        <w:ind w:right="480"/>
        <w:rPr>
          <w:rFonts w:ascii="Times New Roman" w:hAnsi="Times New Roman" w:cs="Times New Roman"/>
        </w:rPr>
      </w:pPr>
      <w:proofErr w:type="spellStart"/>
      <w:r w:rsidRPr="009A0029">
        <w:rPr>
          <w:rFonts w:ascii="Times New Roman" w:hAnsi="Times New Roman" w:cs="Times New Roman"/>
          <w:sz w:val="27"/>
          <w:szCs w:val="27"/>
        </w:rPr>
        <w:t>E</w:t>
      </w:r>
      <w:r w:rsidRPr="009A0029">
        <w:rPr>
          <w:rFonts w:ascii="Times New Roman" w:hAnsi="Times New Roman" w:cs="Times New Roman"/>
        </w:rPr>
        <w:t>verliving</w:t>
      </w:r>
      <w:proofErr w:type="spellEnd"/>
      <w:r w:rsidRPr="009A0029">
        <w:rPr>
          <w:rFonts w:ascii="Times New Roman" w:hAnsi="Times New Roman" w:cs="Times New Roman"/>
        </w:rPr>
        <w:t xml:space="preserve"> God, who strengthened your apostle Thomas with firm and certain faith in your Son's resurrection: Grant us so perfectly and without doubt to believe in Jesus Christ, our Lord and our God, that our faith may never be found wanting in your sight; through him who lives and reigns with you and the Holy Spirit, one God, now and for ever.</w:t>
      </w:r>
      <w:r w:rsidRPr="009A0029">
        <w:rPr>
          <w:rFonts w:ascii="Times New Roman" w:hAnsi="Times New Roman" w:cs="Times New Roman"/>
          <w:i/>
          <w:iCs/>
        </w:rPr>
        <w:t> Amen.</w:t>
      </w:r>
    </w:p>
    <w:p w14:paraId="2B81561D" w14:textId="77777777" w:rsidR="009A0029" w:rsidRPr="009A0029" w:rsidRDefault="009A0029" w:rsidP="009A0029">
      <w:pPr>
        <w:shd w:val="clear" w:color="auto" w:fill="FFFFFF"/>
        <w:spacing w:before="300"/>
        <w:outlineLvl w:val="1"/>
        <w:rPr>
          <w:rFonts w:ascii="Times New Roman" w:eastAsia="Times New Roman" w:hAnsi="Times New Roman" w:cs="Times New Roman"/>
          <w:b/>
          <w:bCs/>
          <w:color w:val="000000"/>
          <w:sz w:val="29"/>
          <w:szCs w:val="29"/>
        </w:rPr>
      </w:pPr>
      <w:r w:rsidRPr="009A0029">
        <w:rPr>
          <w:rFonts w:ascii="Times New Roman" w:eastAsia="Times New Roman" w:hAnsi="Times New Roman" w:cs="Times New Roman"/>
          <w:b/>
          <w:bCs/>
          <w:color w:val="000000"/>
          <w:sz w:val="29"/>
          <w:szCs w:val="29"/>
        </w:rPr>
        <w:t>Old Testament</w:t>
      </w:r>
    </w:p>
    <w:p w14:paraId="1BD16FED" w14:textId="77777777" w:rsidR="009A0029" w:rsidRPr="009A0029" w:rsidRDefault="009A0029" w:rsidP="009A0029">
      <w:pPr>
        <w:spacing w:before="100" w:beforeAutospacing="1" w:after="168" w:line="240" w:lineRule="atLeast"/>
        <w:outlineLvl w:val="2"/>
        <w:rPr>
          <w:rFonts w:ascii="Times New Roman" w:eastAsia="Times New Roman" w:hAnsi="Times New Roman" w:cs="Times New Roman"/>
          <w:b/>
          <w:bCs/>
          <w:sz w:val="27"/>
          <w:szCs w:val="27"/>
        </w:rPr>
      </w:pPr>
      <w:r w:rsidRPr="009A0029">
        <w:rPr>
          <w:rFonts w:ascii="Times New Roman" w:eastAsia="Times New Roman" w:hAnsi="Times New Roman" w:cs="Times New Roman"/>
          <w:b/>
          <w:bCs/>
          <w:sz w:val="27"/>
          <w:szCs w:val="27"/>
        </w:rPr>
        <w:t>Habakkuk 2:1-4</w:t>
      </w:r>
    </w:p>
    <w:p w14:paraId="4CBFA553"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sz w:val="27"/>
          <w:szCs w:val="27"/>
        </w:rPr>
        <w:t>I</w:t>
      </w:r>
      <w:r w:rsidRPr="009A0029">
        <w:rPr>
          <w:rFonts w:ascii="Times New Roman" w:hAnsi="Times New Roman" w:cs="Times New Roman"/>
        </w:rPr>
        <w:t xml:space="preserve"> will stand at my </w:t>
      </w:r>
      <w:proofErr w:type="spellStart"/>
      <w:r w:rsidRPr="009A0029">
        <w:rPr>
          <w:rFonts w:ascii="Times New Roman" w:hAnsi="Times New Roman" w:cs="Times New Roman"/>
        </w:rPr>
        <w:t>watchpost</w:t>
      </w:r>
      <w:proofErr w:type="spellEnd"/>
      <w:r w:rsidRPr="009A0029">
        <w:rPr>
          <w:rFonts w:ascii="Times New Roman" w:hAnsi="Times New Roman" w:cs="Times New Roman"/>
        </w:rPr>
        <w:t>,</w:t>
      </w:r>
      <w:r w:rsidRPr="009A0029">
        <w:rPr>
          <w:rFonts w:ascii="Times New Roman" w:hAnsi="Times New Roman" w:cs="Times New Roman"/>
        </w:rPr>
        <w:br/>
        <w:t>and station myself on the rampart;</w:t>
      </w:r>
    </w:p>
    <w:p w14:paraId="6F362CE7"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I will keep watch to see what he will say to me,</w:t>
      </w:r>
      <w:r w:rsidRPr="009A0029">
        <w:rPr>
          <w:rFonts w:ascii="Times New Roman" w:hAnsi="Times New Roman" w:cs="Times New Roman"/>
        </w:rPr>
        <w:br/>
        <w:t>and what he will answer concerning my complaint.</w:t>
      </w:r>
    </w:p>
    <w:p w14:paraId="0C658C43"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Then the </w:t>
      </w:r>
      <w:r w:rsidRPr="009A0029">
        <w:rPr>
          <w:rFonts w:ascii="Times New Roman" w:hAnsi="Times New Roman" w:cs="Times New Roman"/>
          <w:smallCaps/>
        </w:rPr>
        <w:t>Lord</w:t>
      </w:r>
      <w:r w:rsidRPr="009A0029">
        <w:rPr>
          <w:rFonts w:ascii="Times New Roman" w:hAnsi="Times New Roman" w:cs="Times New Roman"/>
        </w:rPr>
        <w:t> answered me and said:</w:t>
      </w:r>
    </w:p>
    <w:p w14:paraId="2EC2A103"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Write the vision;</w:t>
      </w:r>
      <w:r w:rsidRPr="009A0029">
        <w:rPr>
          <w:rFonts w:ascii="Times New Roman" w:hAnsi="Times New Roman" w:cs="Times New Roman"/>
        </w:rPr>
        <w:br/>
        <w:t>make it plain on tablets, </w:t>
      </w:r>
      <w:r w:rsidRPr="009A0029">
        <w:rPr>
          <w:rFonts w:ascii="Times New Roman" w:hAnsi="Times New Roman" w:cs="Times New Roman"/>
        </w:rPr>
        <w:br/>
        <w:t>so that a runner may read it.</w:t>
      </w:r>
    </w:p>
    <w:p w14:paraId="7BA7AC2E"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For there is still a vision for the appointed time;</w:t>
      </w:r>
      <w:r w:rsidRPr="009A0029">
        <w:rPr>
          <w:rFonts w:ascii="Times New Roman" w:hAnsi="Times New Roman" w:cs="Times New Roman"/>
        </w:rPr>
        <w:br/>
        <w:t>it speaks of the end, and does not lie.</w:t>
      </w:r>
    </w:p>
    <w:p w14:paraId="6A855479"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If it seems to tarry, wait for it;</w:t>
      </w:r>
      <w:r w:rsidRPr="009A0029">
        <w:rPr>
          <w:rFonts w:ascii="Times New Roman" w:hAnsi="Times New Roman" w:cs="Times New Roman"/>
        </w:rPr>
        <w:br/>
        <w:t>it will surely come, it will not delay.</w:t>
      </w:r>
    </w:p>
    <w:p w14:paraId="1806983A" w14:textId="77777777" w:rsidR="009A0029" w:rsidRPr="009A0029" w:rsidRDefault="009A0029" w:rsidP="009A0029">
      <w:pPr>
        <w:spacing w:after="60"/>
        <w:ind w:left="600" w:right="480" w:hanging="480"/>
        <w:rPr>
          <w:rFonts w:ascii="Times New Roman" w:hAnsi="Times New Roman" w:cs="Times New Roman"/>
        </w:rPr>
      </w:pPr>
      <w:r w:rsidRPr="009A0029">
        <w:rPr>
          <w:rFonts w:ascii="Times New Roman" w:hAnsi="Times New Roman" w:cs="Times New Roman"/>
        </w:rPr>
        <w:t>Look at the proud!</w:t>
      </w:r>
      <w:r w:rsidRPr="009A0029">
        <w:rPr>
          <w:rFonts w:ascii="Times New Roman" w:hAnsi="Times New Roman" w:cs="Times New Roman"/>
        </w:rPr>
        <w:br/>
        <w:t>Their spirit is not right in them, </w:t>
      </w:r>
      <w:r w:rsidRPr="009A0029">
        <w:rPr>
          <w:rFonts w:ascii="Times New Roman" w:hAnsi="Times New Roman" w:cs="Times New Roman"/>
        </w:rPr>
        <w:br/>
        <w:t>but the righteous live by their faith.</w:t>
      </w:r>
    </w:p>
    <w:p w14:paraId="500A9C9F" w14:textId="77777777" w:rsidR="009A0029" w:rsidRPr="009A0029" w:rsidRDefault="009A0029" w:rsidP="009A0029">
      <w:pPr>
        <w:shd w:val="clear" w:color="auto" w:fill="FFFFFF"/>
        <w:spacing w:before="300"/>
        <w:outlineLvl w:val="1"/>
        <w:rPr>
          <w:rFonts w:ascii="Times New Roman" w:eastAsia="Times New Roman" w:hAnsi="Times New Roman" w:cs="Times New Roman"/>
          <w:b/>
          <w:bCs/>
          <w:color w:val="000000"/>
          <w:sz w:val="29"/>
          <w:szCs w:val="29"/>
        </w:rPr>
      </w:pPr>
      <w:r w:rsidRPr="009A0029">
        <w:rPr>
          <w:rFonts w:ascii="Times New Roman" w:eastAsia="Times New Roman" w:hAnsi="Times New Roman" w:cs="Times New Roman"/>
          <w:b/>
          <w:bCs/>
          <w:color w:val="000000"/>
          <w:sz w:val="29"/>
          <w:szCs w:val="29"/>
        </w:rPr>
        <w:t>The Response</w:t>
      </w:r>
    </w:p>
    <w:p w14:paraId="42275867" w14:textId="77777777" w:rsidR="009A0029" w:rsidRPr="009A0029" w:rsidRDefault="009A0029" w:rsidP="009A0029">
      <w:pPr>
        <w:spacing w:before="100" w:beforeAutospacing="1" w:after="168" w:line="240" w:lineRule="atLeast"/>
        <w:outlineLvl w:val="2"/>
        <w:rPr>
          <w:rFonts w:ascii="Times New Roman" w:eastAsia="Times New Roman" w:hAnsi="Times New Roman" w:cs="Times New Roman"/>
          <w:b/>
          <w:bCs/>
          <w:sz w:val="27"/>
          <w:szCs w:val="27"/>
        </w:rPr>
      </w:pPr>
      <w:r w:rsidRPr="009A0029">
        <w:rPr>
          <w:rFonts w:ascii="Times New Roman" w:eastAsia="Times New Roman" w:hAnsi="Times New Roman" w:cs="Times New Roman"/>
          <w:b/>
          <w:bCs/>
          <w:sz w:val="27"/>
          <w:szCs w:val="27"/>
        </w:rPr>
        <w:t>Psalm 126</w:t>
      </w:r>
    </w:p>
    <w:p w14:paraId="7A773CAF" w14:textId="77777777" w:rsidR="009A0029" w:rsidRPr="009A0029" w:rsidRDefault="009A0029" w:rsidP="009A0029">
      <w:pPr>
        <w:spacing w:before="75" w:after="100" w:afterAutospacing="1"/>
        <w:rPr>
          <w:rFonts w:ascii="Times New Roman" w:hAnsi="Times New Roman" w:cs="Times New Roman"/>
          <w:b/>
          <w:bCs/>
          <w:i/>
          <w:iCs/>
          <w:color w:val="000000"/>
        </w:rPr>
      </w:pPr>
      <w:r w:rsidRPr="009A0029">
        <w:rPr>
          <w:rFonts w:ascii="Times New Roman" w:hAnsi="Times New Roman" w:cs="Times New Roman"/>
          <w:b/>
          <w:bCs/>
          <w:i/>
          <w:iCs/>
          <w:color w:val="000000"/>
        </w:rPr>
        <w:t xml:space="preserve">In </w:t>
      </w:r>
      <w:proofErr w:type="spellStart"/>
      <w:r w:rsidRPr="009A0029">
        <w:rPr>
          <w:rFonts w:ascii="Times New Roman" w:hAnsi="Times New Roman" w:cs="Times New Roman"/>
          <w:b/>
          <w:bCs/>
          <w:i/>
          <w:iCs/>
          <w:color w:val="000000"/>
        </w:rPr>
        <w:t>convertendo</w:t>
      </w:r>
      <w:proofErr w:type="spellEnd"/>
    </w:p>
    <w:p w14:paraId="4B5FFA89"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1 </w:t>
      </w:r>
      <w:r w:rsidRPr="009A0029">
        <w:rPr>
          <w:rFonts w:ascii="Times New Roman" w:hAnsi="Times New Roman" w:cs="Times New Roman"/>
          <w:sz w:val="27"/>
          <w:szCs w:val="27"/>
        </w:rPr>
        <w:t>W</w:t>
      </w:r>
      <w:r w:rsidRPr="009A0029">
        <w:rPr>
          <w:rFonts w:ascii="Times New Roman" w:hAnsi="Times New Roman" w:cs="Times New Roman"/>
        </w:rPr>
        <w:t>hen the </w:t>
      </w:r>
      <w:r w:rsidRPr="009A0029">
        <w:rPr>
          <w:rFonts w:ascii="Times New Roman" w:hAnsi="Times New Roman" w:cs="Times New Roman"/>
          <w:smallCaps/>
        </w:rPr>
        <w:t>Lord</w:t>
      </w:r>
      <w:r w:rsidRPr="009A0029">
        <w:rPr>
          <w:rFonts w:ascii="Times New Roman" w:hAnsi="Times New Roman" w:cs="Times New Roman"/>
        </w:rPr>
        <w:t> restored the fortunes of Zion, *</w:t>
      </w:r>
      <w:r w:rsidRPr="009A0029">
        <w:rPr>
          <w:rFonts w:ascii="Times New Roman" w:hAnsi="Times New Roman" w:cs="Times New Roman"/>
        </w:rPr>
        <w:br/>
        <w:t>then were we like those who dream.</w:t>
      </w:r>
    </w:p>
    <w:p w14:paraId="3C1B4870"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lastRenderedPageBreak/>
        <w:t>2 Then was our mouth filled with laughter, *</w:t>
      </w:r>
      <w:r w:rsidRPr="009A0029">
        <w:rPr>
          <w:rFonts w:ascii="Times New Roman" w:hAnsi="Times New Roman" w:cs="Times New Roman"/>
        </w:rPr>
        <w:br/>
        <w:t>and our tongue with shouts of joy.</w:t>
      </w:r>
    </w:p>
    <w:p w14:paraId="7DB6D563"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3 Then they said among the nations, *</w:t>
      </w:r>
      <w:r w:rsidRPr="009A0029">
        <w:rPr>
          <w:rFonts w:ascii="Times New Roman" w:hAnsi="Times New Roman" w:cs="Times New Roman"/>
        </w:rPr>
        <w:br/>
        <w:t>"The </w:t>
      </w:r>
      <w:r w:rsidRPr="009A0029">
        <w:rPr>
          <w:rFonts w:ascii="Times New Roman" w:hAnsi="Times New Roman" w:cs="Times New Roman"/>
          <w:smallCaps/>
        </w:rPr>
        <w:t>Lord</w:t>
      </w:r>
      <w:r w:rsidRPr="009A0029">
        <w:rPr>
          <w:rFonts w:ascii="Times New Roman" w:hAnsi="Times New Roman" w:cs="Times New Roman"/>
        </w:rPr>
        <w:t> has done great things for them."</w:t>
      </w:r>
    </w:p>
    <w:p w14:paraId="6A253BF6"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4 The </w:t>
      </w:r>
      <w:r w:rsidRPr="009A0029">
        <w:rPr>
          <w:rFonts w:ascii="Times New Roman" w:hAnsi="Times New Roman" w:cs="Times New Roman"/>
          <w:smallCaps/>
        </w:rPr>
        <w:t>Lord</w:t>
      </w:r>
      <w:r w:rsidRPr="009A0029">
        <w:rPr>
          <w:rFonts w:ascii="Times New Roman" w:hAnsi="Times New Roman" w:cs="Times New Roman"/>
        </w:rPr>
        <w:t> has done great things for us, *</w:t>
      </w:r>
      <w:r w:rsidRPr="009A0029">
        <w:rPr>
          <w:rFonts w:ascii="Times New Roman" w:hAnsi="Times New Roman" w:cs="Times New Roman"/>
        </w:rPr>
        <w:br/>
        <w:t>and we are glad indeed.</w:t>
      </w:r>
    </w:p>
    <w:p w14:paraId="317A3618"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5 Restore our fortunes, O </w:t>
      </w:r>
      <w:r w:rsidRPr="009A0029">
        <w:rPr>
          <w:rFonts w:ascii="Times New Roman" w:hAnsi="Times New Roman" w:cs="Times New Roman"/>
          <w:smallCaps/>
        </w:rPr>
        <w:t>Lord</w:t>
      </w:r>
      <w:r w:rsidRPr="009A0029">
        <w:rPr>
          <w:rFonts w:ascii="Times New Roman" w:hAnsi="Times New Roman" w:cs="Times New Roman"/>
        </w:rPr>
        <w:t>, *</w:t>
      </w:r>
      <w:r w:rsidRPr="009A0029">
        <w:rPr>
          <w:rFonts w:ascii="Times New Roman" w:hAnsi="Times New Roman" w:cs="Times New Roman"/>
        </w:rPr>
        <w:br/>
        <w:t>like the watercourses of the Negev.</w:t>
      </w:r>
    </w:p>
    <w:p w14:paraId="3879F582"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6 Those who sowed with tears *</w:t>
      </w:r>
      <w:r w:rsidRPr="009A0029">
        <w:rPr>
          <w:rFonts w:ascii="Times New Roman" w:hAnsi="Times New Roman" w:cs="Times New Roman"/>
        </w:rPr>
        <w:br/>
        <w:t>will reap with songs of joy.</w:t>
      </w:r>
    </w:p>
    <w:p w14:paraId="39CC5E4F" w14:textId="77777777" w:rsidR="009A0029" w:rsidRPr="009A0029" w:rsidRDefault="009A0029" w:rsidP="009A0029">
      <w:pPr>
        <w:spacing w:before="15" w:after="60"/>
        <w:ind w:left="720" w:right="480" w:hanging="480"/>
        <w:rPr>
          <w:rFonts w:ascii="Times New Roman" w:hAnsi="Times New Roman" w:cs="Times New Roman"/>
        </w:rPr>
      </w:pPr>
      <w:r w:rsidRPr="009A0029">
        <w:rPr>
          <w:rFonts w:ascii="Times New Roman" w:hAnsi="Times New Roman" w:cs="Times New Roman"/>
        </w:rPr>
        <w:t>7 Those who go out weeping, carrying the seed, *</w:t>
      </w:r>
      <w:r w:rsidRPr="009A0029">
        <w:rPr>
          <w:rFonts w:ascii="Times New Roman" w:hAnsi="Times New Roman" w:cs="Times New Roman"/>
        </w:rPr>
        <w:br/>
        <w:t>will come again with joy, shouldering their sheaves.</w:t>
      </w:r>
    </w:p>
    <w:p w14:paraId="704ACD9F" w14:textId="77777777" w:rsidR="009A0029" w:rsidRPr="009A0029" w:rsidRDefault="009A0029" w:rsidP="009A0029">
      <w:pPr>
        <w:shd w:val="clear" w:color="auto" w:fill="FFFFFF"/>
        <w:spacing w:before="300"/>
        <w:outlineLvl w:val="1"/>
        <w:rPr>
          <w:rFonts w:ascii="Times New Roman" w:eastAsia="Times New Roman" w:hAnsi="Times New Roman" w:cs="Times New Roman"/>
          <w:b/>
          <w:bCs/>
          <w:color w:val="000000"/>
          <w:sz w:val="29"/>
          <w:szCs w:val="29"/>
        </w:rPr>
      </w:pPr>
      <w:r w:rsidRPr="009A0029">
        <w:rPr>
          <w:rFonts w:ascii="Times New Roman" w:eastAsia="Times New Roman" w:hAnsi="Times New Roman" w:cs="Times New Roman"/>
          <w:b/>
          <w:bCs/>
          <w:color w:val="000000"/>
          <w:sz w:val="29"/>
          <w:szCs w:val="29"/>
        </w:rPr>
        <w:t>The Epistle</w:t>
      </w:r>
    </w:p>
    <w:p w14:paraId="00BF2D33" w14:textId="77777777" w:rsidR="009A0029" w:rsidRPr="009A0029" w:rsidRDefault="009A0029" w:rsidP="009A0029">
      <w:pPr>
        <w:spacing w:before="100" w:beforeAutospacing="1" w:after="168" w:line="240" w:lineRule="atLeast"/>
        <w:outlineLvl w:val="2"/>
        <w:rPr>
          <w:rFonts w:ascii="Times New Roman" w:eastAsia="Times New Roman" w:hAnsi="Times New Roman" w:cs="Times New Roman"/>
          <w:b/>
          <w:bCs/>
          <w:sz w:val="27"/>
          <w:szCs w:val="27"/>
        </w:rPr>
      </w:pPr>
      <w:r w:rsidRPr="009A0029">
        <w:rPr>
          <w:rFonts w:ascii="Times New Roman" w:eastAsia="Times New Roman" w:hAnsi="Times New Roman" w:cs="Times New Roman"/>
          <w:b/>
          <w:bCs/>
          <w:sz w:val="27"/>
          <w:szCs w:val="27"/>
        </w:rPr>
        <w:t>Hebrews 10:35-11:1</w:t>
      </w:r>
    </w:p>
    <w:p w14:paraId="4135A850" w14:textId="77777777" w:rsidR="009A0029" w:rsidRPr="009A0029" w:rsidRDefault="009A0029" w:rsidP="009A0029">
      <w:pPr>
        <w:spacing w:before="45" w:after="100" w:afterAutospacing="1"/>
        <w:ind w:right="480"/>
        <w:rPr>
          <w:rFonts w:ascii="Times New Roman" w:hAnsi="Times New Roman" w:cs="Times New Roman"/>
        </w:rPr>
      </w:pPr>
      <w:r w:rsidRPr="009A0029">
        <w:rPr>
          <w:rFonts w:ascii="Times New Roman" w:hAnsi="Times New Roman" w:cs="Times New Roman"/>
          <w:sz w:val="27"/>
          <w:szCs w:val="27"/>
        </w:rPr>
        <w:t>D</w:t>
      </w:r>
      <w:r w:rsidRPr="009A0029">
        <w:rPr>
          <w:rFonts w:ascii="Times New Roman" w:hAnsi="Times New Roman" w:cs="Times New Roman"/>
        </w:rPr>
        <w:t>o not, therefore, abandon that confidence of yours; it brings a great reward. For you need endurance, so that when you have done the will of God, you may receive what was promised.</w:t>
      </w:r>
    </w:p>
    <w:p w14:paraId="4286D40A" w14:textId="77777777" w:rsidR="009A0029" w:rsidRPr="009A0029" w:rsidRDefault="009A0029" w:rsidP="009A0029">
      <w:pPr>
        <w:spacing w:before="15" w:after="30"/>
        <w:ind w:left="1200" w:right="480" w:hanging="480"/>
        <w:rPr>
          <w:rFonts w:ascii="Times New Roman" w:hAnsi="Times New Roman" w:cs="Times New Roman"/>
        </w:rPr>
      </w:pPr>
      <w:r w:rsidRPr="009A0029">
        <w:rPr>
          <w:rFonts w:ascii="Times New Roman" w:hAnsi="Times New Roman" w:cs="Times New Roman"/>
        </w:rPr>
        <w:t>For yet “in a very little while,</w:t>
      </w:r>
      <w:r w:rsidRPr="009A0029">
        <w:rPr>
          <w:rFonts w:ascii="MingLiU" w:eastAsia="MingLiU" w:hAnsi="MingLiU" w:cs="MingLiU"/>
        </w:rPr>
        <w:br/>
      </w:r>
      <w:r w:rsidRPr="009A0029">
        <w:rPr>
          <w:rFonts w:ascii="Times New Roman" w:hAnsi="Times New Roman" w:cs="Times New Roman"/>
        </w:rPr>
        <w:t>the one who is coming will come and will not delay;</w:t>
      </w:r>
    </w:p>
    <w:p w14:paraId="498153CE" w14:textId="77777777" w:rsidR="009A0029" w:rsidRPr="009A0029" w:rsidRDefault="009A0029" w:rsidP="009A0029">
      <w:pPr>
        <w:spacing w:before="15" w:after="30"/>
        <w:ind w:left="1200" w:right="480" w:hanging="480"/>
        <w:rPr>
          <w:rFonts w:ascii="Times New Roman" w:hAnsi="Times New Roman" w:cs="Times New Roman"/>
        </w:rPr>
      </w:pPr>
      <w:r w:rsidRPr="009A0029">
        <w:rPr>
          <w:rFonts w:ascii="Times New Roman" w:hAnsi="Times New Roman" w:cs="Times New Roman"/>
        </w:rPr>
        <w:t>but my righteous one will live by faith.</w:t>
      </w:r>
      <w:r w:rsidRPr="009A0029">
        <w:rPr>
          <w:rFonts w:ascii="Times New Roman" w:hAnsi="Times New Roman" w:cs="Times New Roman"/>
        </w:rPr>
        <w:br/>
        <w:t>My soul takes no pleasure in anyone who shrinks back.”</w:t>
      </w:r>
    </w:p>
    <w:p w14:paraId="0178ED51" w14:textId="77777777" w:rsidR="009A0029" w:rsidRPr="009A0029" w:rsidRDefault="009A0029" w:rsidP="009A0029">
      <w:pPr>
        <w:spacing w:before="45" w:after="100" w:afterAutospacing="1"/>
        <w:ind w:right="480"/>
        <w:rPr>
          <w:rFonts w:ascii="Times New Roman" w:hAnsi="Times New Roman" w:cs="Times New Roman"/>
        </w:rPr>
      </w:pPr>
      <w:r w:rsidRPr="009A0029">
        <w:rPr>
          <w:rFonts w:ascii="Times New Roman" w:hAnsi="Times New Roman" w:cs="Times New Roman"/>
        </w:rPr>
        <w:t>But we are not among those who shrink back and so are lost, but among those who have faith and so are saved.</w:t>
      </w:r>
    </w:p>
    <w:p w14:paraId="1734E9FC" w14:textId="77777777" w:rsidR="009A0029" w:rsidRPr="009A0029" w:rsidRDefault="009A0029" w:rsidP="009A0029">
      <w:pPr>
        <w:spacing w:before="45" w:after="100" w:afterAutospacing="1"/>
        <w:ind w:right="480"/>
        <w:rPr>
          <w:rFonts w:ascii="Times New Roman" w:hAnsi="Times New Roman" w:cs="Times New Roman"/>
        </w:rPr>
      </w:pPr>
      <w:r w:rsidRPr="009A0029">
        <w:rPr>
          <w:rFonts w:ascii="Times New Roman" w:hAnsi="Times New Roman" w:cs="Times New Roman"/>
        </w:rPr>
        <w:t>Now faith is the assurance of things hoped for, the conviction of things not seen.</w:t>
      </w:r>
    </w:p>
    <w:p w14:paraId="64012CCE" w14:textId="77777777" w:rsidR="009A0029" w:rsidRPr="009A0029" w:rsidRDefault="009A0029" w:rsidP="009A0029">
      <w:pPr>
        <w:shd w:val="clear" w:color="auto" w:fill="FFFFFF"/>
        <w:spacing w:before="300"/>
        <w:outlineLvl w:val="1"/>
        <w:rPr>
          <w:rFonts w:ascii="Times New Roman" w:eastAsia="Times New Roman" w:hAnsi="Times New Roman" w:cs="Times New Roman"/>
          <w:b/>
          <w:bCs/>
          <w:color w:val="000000"/>
          <w:sz w:val="29"/>
          <w:szCs w:val="29"/>
        </w:rPr>
      </w:pPr>
      <w:r w:rsidRPr="009A0029">
        <w:rPr>
          <w:rFonts w:ascii="Times New Roman" w:eastAsia="Times New Roman" w:hAnsi="Times New Roman" w:cs="Times New Roman"/>
          <w:b/>
          <w:bCs/>
          <w:color w:val="000000"/>
          <w:sz w:val="29"/>
          <w:szCs w:val="29"/>
        </w:rPr>
        <w:t>The Gospel</w:t>
      </w:r>
    </w:p>
    <w:p w14:paraId="1C20D263" w14:textId="77777777" w:rsidR="009A0029" w:rsidRPr="009A0029" w:rsidRDefault="009A0029" w:rsidP="009A0029">
      <w:pPr>
        <w:spacing w:before="100" w:beforeAutospacing="1" w:after="168" w:line="240" w:lineRule="atLeast"/>
        <w:outlineLvl w:val="2"/>
        <w:rPr>
          <w:rFonts w:ascii="Times New Roman" w:eastAsia="Times New Roman" w:hAnsi="Times New Roman" w:cs="Times New Roman"/>
          <w:b/>
          <w:bCs/>
          <w:sz w:val="27"/>
          <w:szCs w:val="27"/>
        </w:rPr>
      </w:pPr>
      <w:r w:rsidRPr="009A0029">
        <w:rPr>
          <w:rFonts w:ascii="Times New Roman" w:eastAsia="Times New Roman" w:hAnsi="Times New Roman" w:cs="Times New Roman"/>
          <w:b/>
          <w:bCs/>
          <w:sz w:val="27"/>
          <w:szCs w:val="27"/>
        </w:rPr>
        <w:t>John 20:24-29</w:t>
      </w:r>
    </w:p>
    <w:p w14:paraId="3233DF35" w14:textId="77777777" w:rsidR="009A0029" w:rsidRPr="009A0029" w:rsidRDefault="009A0029" w:rsidP="009A0029">
      <w:pPr>
        <w:spacing w:before="45" w:after="100" w:afterAutospacing="1"/>
        <w:ind w:right="480"/>
        <w:rPr>
          <w:rFonts w:ascii="Times New Roman" w:hAnsi="Times New Roman" w:cs="Times New Roman"/>
        </w:rPr>
      </w:pPr>
      <w:r w:rsidRPr="009A0029">
        <w:rPr>
          <w:rFonts w:ascii="Times New Roman" w:hAnsi="Times New Roman" w:cs="Times New Roman"/>
          <w:sz w:val="27"/>
          <w:szCs w:val="27"/>
        </w:rPr>
        <w:t>T</w:t>
      </w:r>
      <w:r w:rsidRPr="009A0029">
        <w:rPr>
          <w:rFonts w:ascii="Times New Roman" w:hAnsi="Times New Roman" w:cs="Times New Roman"/>
        </w:rPr>
        <w:t>homas (who was called the Twin), one of the twelve, was not with the other disciples when Jesus came. So the other disciples told him, “We have seen the Lord.” But he said to them, “Unless I see the mark of the nails in his hands, and put my finger in the mark of the nails and my hand in his side, I will not believe.”</w:t>
      </w:r>
    </w:p>
    <w:p w14:paraId="0B06B36C" w14:textId="77777777" w:rsidR="009A0029" w:rsidRPr="009A0029" w:rsidRDefault="009A0029" w:rsidP="009A0029">
      <w:pPr>
        <w:spacing w:before="45" w:after="100" w:afterAutospacing="1"/>
        <w:ind w:right="480"/>
        <w:rPr>
          <w:rFonts w:ascii="Times New Roman" w:hAnsi="Times New Roman" w:cs="Times New Roman"/>
        </w:rPr>
      </w:pPr>
      <w:r w:rsidRPr="009A0029">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1B1DEE6F"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650D4A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5FA79E2"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522B8E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01D5689"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08D719A" w14:textId="77777777" w:rsidR="00D71CE7" w:rsidRPr="00357F06" w:rsidRDefault="009A002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893A5F"/>
    <w:multiLevelType w:val="multilevel"/>
    <w:tmpl w:val="357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29"/>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A0029"/>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F35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94580542">
      <w:bodyDiv w:val="1"/>
      <w:marLeft w:val="0"/>
      <w:marRight w:val="0"/>
      <w:marTop w:val="0"/>
      <w:marBottom w:val="0"/>
      <w:divBdr>
        <w:top w:val="none" w:sz="0" w:space="0" w:color="auto"/>
        <w:left w:val="none" w:sz="0" w:space="0" w:color="auto"/>
        <w:bottom w:val="none" w:sz="0" w:space="0" w:color="auto"/>
        <w:right w:val="none" w:sz="0" w:space="0" w:color="auto"/>
      </w:divBdr>
      <w:divsChild>
        <w:div w:id="838692810">
          <w:marLeft w:val="0"/>
          <w:marRight w:val="0"/>
          <w:marTop w:val="0"/>
          <w:marBottom w:val="0"/>
          <w:divBdr>
            <w:top w:val="none" w:sz="0" w:space="0" w:color="auto"/>
            <w:left w:val="none" w:sz="0" w:space="0" w:color="auto"/>
            <w:bottom w:val="none" w:sz="0" w:space="0" w:color="auto"/>
            <w:right w:val="none" w:sz="0" w:space="0" w:color="auto"/>
          </w:divBdr>
        </w:div>
        <w:div w:id="1217471135">
          <w:marLeft w:val="0"/>
          <w:marRight w:val="0"/>
          <w:marTop w:val="0"/>
          <w:marBottom w:val="0"/>
          <w:divBdr>
            <w:top w:val="none" w:sz="0" w:space="0" w:color="auto"/>
            <w:left w:val="none" w:sz="0" w:space="0" w:color="auto"/>
            <w:bottom w:val="none" w:sz="0" w:space="0" w:color="auto"/>
            <w:right w:val="none" w:sz="0" w:space="0" w:color="auto"/>
          </w:divBdr>
        </w:div>
        <w:div w:id="1185440640">
          <w:marLeft w:val="0"/>
          <w:marRight w:val="0"/>
          <w:marTop w:val="0"/>
          <w:marBottom w:val="0"/>
          <w:divBdr>
            <w:top w:val="none" w:sz="0" w:space="0" w:color="auto"/>
            <w:left w:val="none" w:sz="0" w:space="0" w:color="auto"/>
            <w:bottom w:val="none" w:sz="0" w:space="0" w:color="auto"/>
            <w:right w:val="none" w:sz="0" w:space="0" w:color="auto"/>
          </w:divBdr>
        </w:div>
        <w:div w:id="1368601567">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522</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2016-03-07T01:07:00Z</dcterms:created>
  <dcterms:modified xsi:type="dcterms:W3CDTF">2016-03-07T01:08:00Z</dcterms:modified>
</cp:coreProperties>
</file>